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E8" w:rsidRDefault="008160E8" w:rsidP="006B64A5">
      <w:pPr>
        <w:pStyle w:val="aa"/>
        <w:spacing w:before="134" w:beforeAutospacing="0" w:after="134" w:afterAutospacing="0"/>
        <w:rPr>
          <w:color w:val="76923C" w:themeColor="accent3" w:themeShade="BF"/>
          <w:sz w:val="48"/>
          <w:szCs w:val="48"/>
        </w:rPr>
      </w:pPr>
      <w:r w:rsidRPr="00650697">
        <w:rPr>
          <w:color w:val="76923C" w:themeColor="accent3" w:themeShade="BF"/>
          <w:sz w:val="48"/>
          <w:szCs w:val="48"/>
        </w:rPr>
        <w:t>Краткосрочный проект «Неделя экологии»</w:t>
      </w:r>
    </w:p>
    <w:p w:rsidR="006B64A5" w:rsidRDefault="006B64A5" w:rsidP="006B64A5">
      <w:pPr>
        <w:pStyle w:val="aa"/>
        <w:spacing w:before="134" w:beforeAutospacing="0" w:after="134" w:afterAutospacing="0"/>
        <w:rPr>
          <w:color w:val="76923C" w:themeColor="accent3" w:themeShade="BF"/>
          <w:sz w:val="48"/>
          <w:szCs w:val="48"/>
        </w:rPr>
      </w:pPr>
      <w:r>
        <w:rPr>
          <w:color w:val="76923C" w:themeColor="accent3" w:themeShade="BF"/>
          <w:sz w:val="48"/>
          <w:szCs w:val="48"/>
        </w:rPr>
        <w:t>в подготовительной к школе группе №1.</w:t>
      </w:r>
    </w:p>
    <w:p w:rsidR="006B64A5" w:rsidRPr="00650697" w:rsidRDefault="006B64A5" w:rsidP="006B64A5">
      <w:pPr>
        <w:pStyle w:val="aa"/>
        <w:spacing w:before="134" w:beforeAutospacing="0" w:after="134" w:afterAutospacing="0"/>
        <w:rPr>
          <w:color w:val="76923C" w:themeColor="accent3" w:themeShade="BF"/>
          <w:sz w:val="48"/>
          <w:szCs w:val="48"/>
        </w:rPr>
      </w:pPr>
      <w:r>
        <w:rPr>
          <w:color w:val="76923C" w:themeColor="accent3" w:themeShade="BF"/>
          <w:sz w:val="48"/>
          <w:szCs w:val="48"/>
        </w:rPr>
        <w:t xml:space="preserve">Воспитатель: </w:t>
      </w:r>
      <w:proofErr w:type="spellStart"/>
      <w:r>
        <w:rPr>
          <w:color w:val="76923C" w:themeColor="accent3" w:themeShade="BF"/>
          <w:sz w:val="48"/>
          <w:szCs w:val="48"/>
        </w:rPr>
        <w:t>Купцова</w:t>
      </w:r>
      <w:proofErr w:type="spellEnd"/>
      <w:r>
        <w:rPr>
          <w:color w:val="76923C" w:themeColor="accent3" w:themeShade="BF"/>
          <w:sz w:val="48"/>
          <w:szCs w:val="48"/>
        </w:rPr>
        <w:t xml:space="preserve"> Н.А.</w:t>
      </w:r>
    </w:p>
    <w:p w:rsidR="008160E8" w:rsidRDefault="008160E8" w:rsidP="006B64A5">
      <w:pPr>
        <w:pStyle w:val="aa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b"/>
          <w:rFonts w:ascii="Arial" w:hAnsi="Arial" w:cs="Arial"/>
          <w:color w:val="000000"/>
          <w:sz w:val="21"/>
          <w:szCs w:val="21"/>
        </w:rPr>
        <w:t> </w:t>
      </w:r>
    </w:p>
    <w:p w:rsidR="007651EA" w:rsidRPr="00650697" w:rsidRDefault="008160E8" w:rsidP="006B64A5">
      <w:pPr>
        <w:pStyle w:val="aa"/>
        <w:spacing w:before="134" w:beforeAutospacing="0" w:after="134" w:afterAutospacing="0"/>
        <w:jc w:val="both"/>
        <w:rPr>
          <w:rStyle w:val="ab"/>
          <w:rFonts w:ascii="Arial" w:hAnsi="Arial" w:cs="Arial"/>
          <w:b w:val="0"/>
          <w:bCs w:val="0"/>
          <w:color w:val="000000"/>
          <w:sz w:val="21"/>
          <w:szCs w:val="21"/>
        </w:rPr>
      </w:pPr>
      <w:r w:rsidRPr="00650697">
        <w:rPr>
          <w:rStyle w:val="ab"/>
          <w:color w:val="000000"/>
          <w:sz w:val="28"/>
          <w:szCs w:val="28"/>
        </w:rPr>
        <w:t>Цель проекта: </w:t>
      </w:r>
      <w:r w:rsidRPr="00650697">
        <w:rPr>
          <w:color w:val="000000"/>
          <w:sz w:val="28"/>
          <w:szCs w:val="28"/>
        </w:rPr>
        <w:t xml:space="preserve">создание условий для формирования у ребёнка элементов экологической культуры, экологически грамотного поведения в природе, гуманного отношения к живым объектам флоры и фауны. </w:t>
      </w:r>
      <w:r w:rsidRPr="00650697">
        <w:rPr>
          <w:color w:val="000000"/>
          <w:sz w:val="28"/>
          <w:szCs w:val="28"/>
        </w:rPr>
        <w:br/>
      </w:r>
      <w:r w:rsidRPr="00650697">
        <w:rPr>
          <w:color w:val="000000"/>
          <w:sz w:val="28"/>
          <w:szCs w:val="28"/>
        </w:rPr>
        <w:br/>
      </w:r>
      <w:r w:rsidRPr="00650697">
        <w:rPr>
          <w:rStyle w:val="ab"/>
          <w:color w:val="000000"/>
          <w:sz w:val="28"/>
          <w:szCs w:val="28"/>
        </w:rPr>
        <w:t>Задачи проекта:</w:t>
      </w:r>
    </w:p>
    <w:p w:rsidR="0015463F" w:rsidRPr="00650697" w:rsidRDefault="007651EA" w:rsidP="006B64A5">
      <w:pPr>
        <w:pStyle w:val="aa"/>
        <w:spacing w:before="134" w:beforeAutospacing="0" w:after="134" w:afterAutospacing="0"/>
        <w:rPr>
          <w:rStyle w:val="ab"/>
          <w:color w:val="000000"/>
          <w:sz w:val="28"/>
          <w:szCs w:val="28"/>
        </w:rPr>
      </w:pPr>
      <w:r w:rsidRPr="00650697">
        <w:rPr>
          <w:rStyle w:val="ab"/>
          <w:color w:val="000000"/>
          <w:sz w:val="28"/>
          <w:szCs w:val="28"/>
        </w:rPr>
        <w:t>Обучающие:</w:t>
      </w:r>
      <w:bookmarkStart w:id="0" w:name="_GoBack"/>
      <w:bookmarkEnd w:id="0"/>
    </w:p>
    <w:p w:rsidR="007651EA" w:rsidRPr="00650697" w:rsidRDefault="007651EA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-Формировать у детей осознанно-правильное взаимодействие с окружающим миром природы.</w:t>
      </w:r>
    </w:p>
    <w:p w:rsidR="008160E8" w:rsidRPr="00650697" w:rsidRDefault="007651EA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- У</w:t>
      </w:r>
      <w:r w:rsidR="008160E8" w:rsidRPr="00650697">
        <w:rPr>
          <w:color w:val="000000"/>
          <w:sz w:val="28"/>
          <w:szCs w:val="28"/>
        </w:rPr>
        <w:t>чить детей вести наблюдения за объектами живой и неживой природы.</w:t>
      </w:r>
    </w:p>
    <w:p w:rsidR="007651EA" w:rsidRPr="00650697" w:rsidRDefault="007651EA" w:rsidP="006B64A5">
      <w:pPr>
        <w:pStyle w:val="aa"/>
        <w:spacing w:before="134" w:beforeAutospacing="0" w:after="134" w:afterAutospacing="0"/>
        <w:rPr>
          <w:b/>
          <w:color w:val="000000"/>
          <w:sz w:val="28"/>
          <w:szCs w:val="28"/>
        </w:rPr>
      </w:pPr>
      <w:r w:rsidRPr="00650697">
        <w:rPr>
          <w:b/>
          <w:color w:val="000000"/>
          <w:sz w:val="28"/>
          <w:szCs w:val="28"/>
        </w:rPr>
        <w:t>Развивающие: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- Развивать умение делать выводы, устанавливать причинно-следственные связи между объектами природы.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- Развивать познавательный интерес ко всему живому, желание получать новые знания; любознательность, наблюдательность.</w:t>
      </w:r>
    </w:p>
    <w:p w:rsidR="007651EA" w:rsidRPr="00650697" w:rsidRDefault="007651EA" w:rsidP="006B64A5">
      <w:pPr>
        <w:pStyle w:val="aa"/>
        <w:spacing w:before="134" w:beforeAutospacing="0" w:after="134" w:afterAutospacing="0"/>
        <w:rPr>
          <w:b/>
          <w:color w:val="000000"/>
          <w:sz w:val="28"/>
          <w:szCs w:val="28"/>
        </w:rPr>
      </w:pPr>
      <w:r w:rsidRPr="00650697">
        <w:rPr>
          <w:b/>
          <w:color w:val="000000"/>
          <w:sz w:val="28"/>
          <w:szCs w:val="28"/>
        </w:rPr>
        <w:t>Воспитывающие: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- Воспитывать навыки экологически безопасного поведения в природе, выполняя правила безопасного труда.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- Воспитывать чувство сопереживания и желания помочь нуждающимся объектам природы: растениям, насекомым, животным, птицам, человеку.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rStyle w:val="ab"/>
          <w:color w:val="000000"/>
          <w:sz w:val="28"/>
          <w:szCs w:val="28"/>
        </w:rPr>
        <w:t>Тип проекта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Краткосрочный (</w:t>
      </w:r>
      <w:r w:rsidR="006B64A5">
        <w:rPr>
          <w:color w:val="000000"/>
          <w:sz w:val="28"/>
          <w:szCs w:val="28"/>
        </w:rPr>
        <w:t>март</w:t>
      </w:r>
      <w:r w:rsidRPr="00650697">
        <w:rPr>
          <w:color w:val="000000"/>
          <w:sz w:val="28"/>
          <w:szCs w:val="28"/>
        </w:rPr>
        <w:t>)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proofErr w:type="gramStart"/>
      <w:r w:rsidRPr="00650697">
        <w:rPr>
          <w:rStyle w:val="ab"/>
          <w:color w:val="000000"/>
          <w:sz w:val="28"/>
          <w:szCs w:val="28"/>
        </w:rPr>
        <w:t>Участники  проекта</w:t>
      </w:r>
      <w:proofErr w:type="gramEnd"/>
      <w:r w:rsidRPr="00650697">
        <w:rPr>
          <w:rStyle w:val="ab"/>
          <w:color w:val="000000"/>
          <w:sz w:val="28"/>
          <w:szCs w:val="28"/>
        </w:rPr>
        <w:t>: </w:t>
      </w:r>
      <w:r w:rsidR="006B64A5">
        <w:rPr>
          <w:color w:val="000000"/>
          <w:sz w:val="28"/>
          <w:szCs w:val="28"/>
        </w:rPr>
        <w:t>Воспитатель</w:t>
      </w:r>
      <w:r w:rsidR="007651EA" w:rsidRPr="00650697">
        <w:rPr>
          <w:color w:val="000000"/>
          <w:sz w:val="28"/>
          <w:szCs w:val="28"/>
        </w:rPr>
        <w:t xml:space="preserve"> и дети подготовительной группы</w:t>
      </w:r>
      <w:r w:rsidRPr="00650697">
        <w:rPr>
          <w:color w:val="000000"/>
          <w:sz w:val="28"/>
          <w:szCs w:val="28"/>
        </w:rPr>
        <w:t>.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</w:t>
      </w:r>
    </w:p>
    <w:p w:rsidR="006B64A5" w:rsidRDefault="006B64A5" w:rsidP="006B64A5">
      <w:pPr>
        <w:pStyle w:val="aa"/>
        <w:spacing w:before="134" w:beforeAutospacing="0" w:after="134" w:afterAutospacing="0"/>
        <w:rPr>
          <w:rStyle w:val="ab"/>
          <w:color w:val="000000"/>
          <w:sz w:val="28"/>
          <w:szCs w:val="28"/>
          <w:u w:val="single"/>
        </w:rPr>
      </w:pPr>
    </w:p>
    <w:p w:rsidR="006B64A5" w:rsidRDefault="006B64A5" w:rsidP="006B64A5">
      <w:pPr>
        <w:pStyle w:val="aa"/>
        <w:spacing w:before="134" w:beforeAutospacing="0" w:after="134" w:afterAutospacing="0"/>
        <w:rPr>
          <w:rStyle w:val="ab"/>
          <w:color w:val="000000"/>
          <w:sz w:val="28"/>
          <w:szCs w:val="28"/>
          <w:u w:val="single"/>
        </w:rPr>
      </w:pPr>
    </w:p>
    <w:p w:rsidR="006B64A5" w:rsidRDefault="006B64A5" w:rsidP="006B64A5">
      <w:pPr>
        <w:pStyle w:val="aa"/>
        <w:spacing w:before="134" w:beforeAutospacing="0" w:after="134" w:afterAutospacing="0"/>
        <w:rPr>
          <w:rStyle w:val="ab"/>
          <w:color w:val="000000"/>
          <w:sz w:val="28"/>
          <w:szCs w:val="28"/>
          <w:u w:val="single"/>
        </w:rPr>
      </w:pPr>
    </w:p>
    <w:p w:rsidR="006B64A5" w:rsidRDefault="006B64A5" w:rsidP="006B64A5">
      <w:pPr>
        <w:pStyle w:val="aa"/>
        <w:spacing w:before="134" w:beforeAutospacing="0" w:after="134" w:afterAutospacing="0"/>
        <w:rPr>
          <w:rStyle w:val="ab"/>
          <w:color w:val="000000"/>
          <w:sz w:val="28"/>
          <w:szCs w:val="28"/>
          <w:u w:val="single"/>
        </w:rPr>
      </w:pPr>
    </w:p>
    <w:p w:rsidR="006B64A5" w:rsidRDefault="006B64A5" w:rsidP="006B64A5">
      <w:pPr>
        <w:pStyle w:val="aa"/>
        <w:spacing w:before="134" w:beforeAutospacing="0" w:after="134" w:afterAutospacing="0"/>
        <w:rPr>
          <w:rStyle w:val="ab"/>
          <w:color w:val="000000"/>
          <w:sz w:val="28"/>
          <w:szCs w:val="28"/>
          <w:u w:val="single"/>
        </w:rPr>
      </w:pP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rStyle w:val="ab"/>
          <w:color w:val="000000"/>
          <w:sz w:val="28"/>
          <w:szCs w:val="28"/>
          <w:u w:val="single"/>
        </w:rPr>
        <w:lastRenderedPageBreak/>
        <w:t>Этапы реализации проекта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</w:t>
      </w:r>
    </w:p>
    <w:p w:rsidR="008160E8" w:rsidRPr="00650697" w:rsidRDefault="0015463F" w:rsidP="006B64A5">
      <w:pPr>
        <w:pStyle w:val="aa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650697">
        <w:rPr>
          <w:rStyle w:val="ab"/>
          <w:color w:val="000000"/>
          <w:sz w:val="28"/>
          <w:szCs w:val="28"/>
        </w:rPr>
        <w:t>1</w:t>
      </w:r>
      <w:r w:rsidR="008160E8" w:rsidRPr="00650697">
        <w:rPr>
          <w:rStyle w:val="ab"/>
          <w:color w:val="000000"/>
          <w:sz w:val="28"/>
          <w:szCs w:val="28"/>
        </w:rPr>
        <w:t>этап подготовительный:</w:t>
      </w:r>
    </w:p>
    <w:p w:rsidR="008160E8" w:rsidRPr="00650697" w:rsidRDefault="008160E8" w:rsidP="006B64A5">
      <w:pPr>
        <w:pStyle w:val="aa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</w:t>
      </w:r>
    </w:p>
    <w:p w:rsidR="008160E8" w:rsidRPr="00650697" w:rsidRDefault="008160E8" w:rsidP="006B64A5">
      <w:pPr>
        <w:numPr>
          <w:ilvl w:val="0"/>
          <w:numId w:val="3"/>
        </w:numPr>
        <w:spacing w:after="0" w:line="240" w:lineRule="auto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650697">
        <w:rPr>
          <w:rFonts w:ascii="Times New Roman" w:hAnsi="Times New Roman" w:cs="Times New Roman"/>
          <w:color w:val="000000"/>
          <w:sz w:val="28"/>
          <w:szCs w:val="28"/>
        </w:rPr>
        <w:t>изучить методическую, научно-популярную, художественную литературу по теме;</w:t>
      </w:r>
    </w:p>
    <w:p w:rsidR="008160E8" w:rsidRPr="00650697" w:rsidRDefault="008160E8" w:rsidP="006B64A5">
      <w:pPr>
        <w:numPr>
          <w:ilvl w:val="0"/>
          <w:numId w:val="3"/>
        </w:numPr>
        <w:spacing w:after="0" w:line="240" w:lineRule="auto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650697">
        <w:rPr>
          <w:rFonts w:ascii="Times New Roman" w:hAnsi="Times New Roman" w:cs="Times New Roman"/>
          <w:color w:val="000000"/>
          <w:sz w:val="28"/>
          <w:szCs w:val="28"/>
        </w:rPr>
        <w:t>подобрать иллюстрации, игрушки, атрибуты;</w:t>
      </w:r>
    </w:p>
    <w:p w:rsidR="008160E8" w:rsidRPr="0058372F" w:rsidRDefault="008160E8" w:rsidP="006B64A5">
      <w:pPr>
        <w:numPr>
          <w:ilvl w:val="0"/>
          <w:numId w:val="3"/>
        </w:numPr>
        <w:spacing w:before="134" w:after="134" w:line="240" w:lineRule="auto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58372F">
        <w:rPr>
          <w:rFonts w:ascii="Times New Roman" w:hAnsi="Times New Roman" w:cs="Times New Roman"/>
          <w:color w:val="000000"/>
          <w:sz w:val="28"/>
          <w:szCs w:val="28"/>
        </w:rPr>
        <w:t xml:space="preserve">составить </w:t>
      </w:r>
      <w:r w:rsidR="0058372F">
        <w:rPr>
          <w:rFonts w:ascii="Times New Roman" w:hAnsi="Times New Roman" w:cs="Times New Roman"/>
          <w:color w:val="000000"/>
          <w:sz w:val="28"/>
          <w:szCs w:val="28"/>
        </w:rPr>
        <w:t>план мероприятий на каждый день</w:t>
      </w:r>
      <w:r w:rsidRPr="0058372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8372F" w:rsidRDefault="0058372F" w:rsidP="006B64A5">
      <w:pPr>
        <w:pStyle w:val="aa"/>
        <w:spacing w:before="134" w:beforeAutospacing="0" w:after="134" w:afterAutospacing="0"/>
        <w:jc w:val="center"/>
        <w:rPr>
          <w:rStyle w:val="ab"/>
          <w:color w:val="000000"/>
          <w:sz w:val="28"/>
          <w:szCs w:val="28"/>
        </w:rPr>
      </w:pPr>
    </w:p>
    <w:p w:rsidR="0058372F" w:rsidRDefault="0058372F" w:rsidP="006B64A5">
      <w:pPr>
        <w:pStyle w:val="aa"/>
        <w:spacing w:before="134" w:beforeAutospacing="0" w:after="134" w:afterAutospacing="0"/>
        <w:jc w:val="center"/>
        <w:rPr>
          <w:rStyle w:val="ab"/>
          <w:color w:val="000000"/>
          <w:sz w:val="28"/>
          <w:szCs w:val="28"/>
        </w:rPr>
      </w:pPr>
    </w:p>
    <w:p w:rsidR="008160E8" w:rsidRPr="00650697" w:rsidRDefault="0015463F" w:rsidP="006B64A5">
      <w:pPr>
        <w:pStyle w:val="aa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58372F">
        <w:rPr>
          <w:rStyle w:val="ab"/>
          <w:color w:val="000000"/>
          <w:sz w:val="28"/>
          <w:szCs w:val="28"/>
        </w:rPr>
        <w:t>2</w:t>
      </w:r>
      <w:r w:rsidRPr="00650697">
        <w:rPr>
          <w:rStyle w:val="ab"/>
          <w:color w:val="000000"/>
          <w:sz w:val="28"/>
          <w:szCs w:val="28"/>
        </w:rPr>
        <w:t xml:space="preserve"> </w:t>
      </w:r>
      <w:r w:rsidR="008160E8" w:rsidRPr="00650697">
        <w:rPr>
          <w:rStyle w:val="ab"/>
          <w:color w:val="000000"/>
          <w:sz w:val="28"/>
          <w:szCs w:val="28"/>
        </w:rPr>
        <w:t>этап основной:</w:t>
      </w:r>
    </w:p>
    <w:p w:rsidR="008160E8" w:rsidRPr="00650697" w:rsidRDefault="008160E8" w:rsidP="006B64A5">
      <w:pPr>
        <w:pStyle w:val="aa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rStyle w:val="ab"/>
          <w:color w:val="000000"/>
          <w:sz w:val="28"/>
          <w:szCs w:val="28"/>
        </w:rPr>
        <w:t>Реализация плана проекта</w:t>
      </w:r>
    </w:p>
    <w:p w:rsidR="008160E8" w:rsidRPr="00650697" w:rsidRDefault="008160E8" w:rsidP="006B64A5">
      <w:pPr>
        <w:pStyle w:val="aa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650697">
        <w:rPr>
          <w:rStyle w:val="ab"/>
          <w:color w:val="000000"/>
          <w:sz w:val="28"/>
          <w:szCs w:val="28"/>
        </w:rPr>
        <w:t>Понедельник:  «Мы хотим, чтоб от народа не страдала природа»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rStyle w:val="ab"/>
          <w:color w:val="000000"/>
          <w:sz w:val="28"/>
          <w:szCs w:val="28"/>
        </w:rPr>
        <w:t>1половина дня</w:t>
      </w:r>
    </w:p>
    <w:p w:rsidR="008160E8" w:rsidRPr="00650697" w:rsidRDefault="008160E8" w:rsidP="006B64A5">
      <w:pPr>
        <w:numPr>
          <w:ilvl w:val="0"/>
          <w:numId w:val="6"/>
        </w:numPr>
        <w:spacing w:after="0" w:line="240" w:lineRule="auto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650697">
        <w:rPr>
          <w:rFonts w:ascii="Times New Roman" w:hAnsi="Times New Roman" w:cs="Times New Roman"/>
          <w:color w:val="000000"/>
          <w:sz w:val="28"/>
          <w:szCs w:val="28"/>
        </w:rPr>
        <w:t>Беседа: «Мусор Земле не к лицу…»</w:t>
      </w:r>
    </w:p>
    <w:p w:rsidR="00146759" w:rsidRPr="00650697" w:rsidRDefault="0058372F" w:rsidP="006B64A5">
      <w:pPr>
        <w:numPr>
          <w:ilvl w:val="0"/>
          <w:numId w:val="6"/>
        </w:numPr>
        <w:spacing w:after="0" w:line="240" w:lineRule="auto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Акция :</w:t>
      </w:r>
      <w:proofErr w:type="gramEnd"/>
      <w:r w:rsidR="00A520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6759" w:rsidRPr="00650697">
        <w:rPr>
          <w:rFonts w:ascii="Times New Roman" w:hAnsi="Times New Roman" w:cs="Times New Roman"/>
          <w:color w:val="000000"/>
          <w:sz w:val="28"/>
          <w:szCs w:val="28"/>
        </w:rPr>
        <w:t>« Очистим участок от мусора»</w:t>
      </w:r>
    </w:p>
    <w:p w:rsidR="008160E8" w:rsidRPr="00650697" w:rsidRDefault="008160E8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proofErr w:type="gramStart"/>
      <w:r w:rsidRPr="00650697">
        <w:rPr>
          <w:color w:val="000000"/>
          <w:sz w:val="28"/>
          <w:szCs w:val="28"/>
        </w:rPr>
        <w:t xml:space="preserve">Цели:   </w:t>
      </w:r>
      <w:proofErr w:type="gramEnd"/>
      <w:r w:rsidRPr="00650697">
        <w:rPr>
          <w:color w:val="000000"/>
          <w:sz w:val="28"/>
          <w:szCs w:val="28"/>
        </w:rPr>
        <w:t xml:space="preserve">организовать деятельность детей  на исследование проблемы, сравнение, анализ полученных результатов </w:t>
      </w:r>
      <w:r w:rsidR="0058372F">
        <w:rPr>
          <w:color w:val="000000"/>
          <w:sz w:val="28"/>
          <w:szCs w:val="28"/>
        </w:rPr>
        <w:t xml:space="preserve">, </w:t>
      </w:r>
      <w:r w:rsidRPr="00650697">
        <w:rPr>
          <w:color w:val="000000"/>
          <w:sz w:val="28"/>
          <w:szCs w:val="28"/>
        </w:rPr>
        <w:t>развивать умения вести наблюдения, сравнивать, делать выводы, оформлять результаты; воспитывать культуру поведения в окружающем мире.</w:t>
      </w:r>
    </w:p>
    <w:p w:rsidR="008160E8" w:rsidRPr="00650697" w:rsidRDefault="008160E8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</w:t>
      </w:r>
    </w:p>
    <w:p w:rsidR="008160E8" w:rsidRPr="00650697" w:rsidRDefault="008160E8" w:rsidP="006B64A5">
      <w:pPr>
        <w:numPr>
          <w:ilvl w:val="0"/>
          <w:numId w:val="7"/>
        </w:numPr>
        <w:spacing w:after="0" w:line="240" w:lineRule="auto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650697">
        <w:rPr>
          <w:rFonts w:ascii="Times New Roman" w:hAnsi="Times New Roman" w:cs="Times New Roman"/>
          <w:color w:val="000000"/>
          <w:sz w:val="28"/>
          <w:szCs w:val="28"/>
        </w:rPr>
        <w:t>Подвижная игра «Солнечный зайчик»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Цель:   учить бегать легко, догоняя солнечный блик, меняя направление и темп движения в соответствии с характером перемещения солнечного зайчика, развивать быстроту движений.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</w:t>
      </w:r>
    </w:p>
    <w:p w:rsidR="008160E8" w:rsidRPr="00650697" w:rsidRDefault="008160E8" w:rsidP="006B64A5">
      <w:pPr>
        <w:numPr>
          <w:ilvl w:val="0"/>
          <w:numId w:val="8"/>
        </w:numPr>
        <w:spacing w:after="0" w:line="240" w:lineRule="auto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650697">
        <w:rPr>
          <w:rFonts w:ascii="Times New Roman" w:hAnsi="Times New Roman" w:cs="Times New Roman"/>
          <w:color w:val="000000"/>
          <w:sz w:val="28"/>
          <w:szCs w:val="28"/>
        </w:rPr>
        <w:t>Беседа: «Пословицы и загадки о природе»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Цель:  формировать представления о пользе и значимости природных явлениях  в жизни человека, учить детей понимать и объяснять значение пословиц и загадок; воспитывать трудолюбие.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rStyle w:val="ab"/>
          <w:color w:val="000000"/>
          <w:sz w:val="28"/>
          <w:szCs w:val="28"/>
        </w:rPr>
        <w:t>2 половина дня</w:t>
      </w:r>
    </w:p>
    <w:p w:rsidR="008160E8" w:rsidRPr="00650697" w:rsidRDefault="008160E8" w:rsidP="006B64A5">
      <w:pPr>
        <w:numPr>
          <w:ilvl w:val="0"/>
          <w:numId w:val="10"/>
        </w:numPr>
        <w:spacing w:after="0" w:line="240" w:lineRule="auto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650697">
        <w:rPr>
          <w:rFonts w:ascii="Times New Roman" w:hAnsi="Times New Roman" w:cs="Times New Roman"/>
          <w:color w:val="000000"/>
          <w:sz w:val="28"/>
          <w:szCs w:val="28"/>
        </w:rPr>
        <w:t>Просмотр короткометражного фильма  «Самая лучшая планета в Галактике».</w:t>
      </w:r>
    </w:p>
    <w:p w:rsidR="008160E8" w:rsidRPr="00650697" w:rsidRDefault="008160E8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lastRenderedPageBreak/>
        <w:t>Цель:   вызвать интерес к проблеме экологического кризиса на Земле и последствий деятельности человека; формировать эмоционально-положительное отношение к окружающему миру, понимать его состояния от действий человека; воспитывать любовь к природе.</w:t>
      </w:r>
    </w:p>
    <w:p w:rsidR="008160E8" w:rsidRPr="00650697" w:rsidRDefault="008160E8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</w:t>
      </w:r>
    </w:p>
    <w:p w:rsidR="008160E8" w:rsidRPr="00650697" w:rsidRDefault="006B64A5" w:rsidP="006B64A5">
      <w:pPr>
        <w:numPr>
          <w:ilvl w:val="0"/>
          <w:numId w:val="11"/>
        </w:numPr>
        <w:spacing w:after="0" w:line="240" w:lineRule="auto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Беседа «Чистый город</w:t>
      </w:r>
      <w:r w:rsidR="008160E8" w:rsidRPr="0065069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160E8" w:rsidRPr="00650697" w:rsidRDefault="008160E8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Цель:  Рассказать, какое количество мусора ежедневно оставляют на улицах сами граждане. Выяснит</w:t>
      </w:r>
      <w:r w:rsidR="007651EA" w:rsidRPr="00650697">
        <w:rPr>
          <w:color w:val="000000"/>
          <w:sz w:val="28"/>
          <w:szCs w:val="28"/>
        </w:rPr>
        <w:t xml:space="preserve">ь, что нужно делать, чтобы </w:t>
      </w:r>
      <w:r w:rsidR="006B64A5">
        <w:rPr>
          <w:color w:val="000000"/>
          <w:sz w:val="28"/>
          <w:szCs w:val="28"/>
        </w:rPr>
        <w:t>город</w:t>
      </w:r>
      <w:r w:rsidRPr="00650697">
        <w:rPr>
          <w:color w:val="000000"/>
          <w:sz w:val="28"/>
          <w:szCs w:val="28"/>
        </w:rPr>
        <w:t xml:space="preserve"> был</w:t>
      </w:r>
      <w:r w:rsidR="006B64A5">
        <w:rPr>
          <w:color w:val="000000"/>
          <w:sz w:val="28"/>
          <w:szCs w:val="28"/>
        </w:rPr>
        <w:t xml:space="preserve"> </w:t>
      </w:r>
      <w:r w:rsidRPr="00650697">
        <w:rPr>
          <w:color w:val="000000"/>
          <w:sz w:val="28"/>
          <w:szCs w:val="28"/>
        </w:rPr>
        <w:t>чистым.</w:t>
      </w:r>
    </w:p>
    <w:p w:rsidR="008160E8" w:rsidRPr="00650697" w:rsidRDefault="008160E8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</w:t>
      </w:r>
    </w:p>
    <w:p w:rsidR="008160E8" w:rsidRPr="00650697" w:rsidRDefault="008160E8" w:rsidP="006B64A5">
      <w:pPr>
        <w:numPr>
          <w:ilvl w:val="0"/>
          <w:numId w:val="12"/>
        </w:numPr>
        <w:spacing w:after="0" w:line="240" w:lineRule="auto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650697">
        <w:rPr>
          <w:rFonts w:ascii="Times New Roman" w:hAnsi="Times New Roman" w:cs="Times New Roman"/>
          <w:color w:val="000000"/>
          <w:sz w:val="28"/>
          <w:szCs w:val="28"/>
        </w:rPr>
        <w:t>Составление правил для сохранения чистоты природы. Создание выставки рисунков «Как сохранить природу?», «Защитим природу!».</w:t>
      </w:r>
    </w:p>
    <w:p w:rsidR="006B64A5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proofErr w:type="gramStart"/>
      <w:r w:rsidRPr="00650697">
        <w:rPr>
          <w:color w:val="000000"/>
          <w:sz w:val="28"/>
          <w:szCs w:val="28"/>
        </w:rPr>
        <w:t>Цель:  предложить</w:t>
      </w:r>
      <w:proofErr w:type="gramEnd"/>
      <w:r w:rsidRPr="00650697">
        <w:rPr>
          <w:color w:val="000000"/>
          <w:sz w:val="28"/>
          <w:szCs w:val="28"/>
        </w:rPr>
        <w:t xml:space="preserve"> детям  ответить на поставленные вопросы</w:t>
      </w:r>
      <w:r w:rsidR="006B64A5">
        <w:rPr>
          <w:color w:val="000000"/>
          <w:sz w:val="28"/>
          <w:szCs w:val="28"/>
        </w:rPr>
        <w:t>.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</w:t>
      </w:r>
    </w:p>
    <w:p w:rsidR="008160E8" w:rsidRPr="00650697" w:rsidRDefault="008160E8" w:rsidP="006B64A5">
      <w:pPr>
        <w:numPr>
          <w:ilvl w:val="0"/>
          <w:numId w:val="13"/>
        </w:numPr>
        <w:spacing w:after="0" w:line="240" w:lineRule="auto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650697">
        <w:rPr>
          <w:rFonts w:ascii="Times New Roman" w:hAnsi="Times New Roman" w:cs="Times New Roman"/>
          <w:color w:val="000000"/>
          <w:sz w:val="28"/>
          <w:szCs w:val="28"/>
        </w:rPr>
        <w:t>Игры по интересам.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Цель:  учить детей объединяться для совместной игры, поддерживать дружеские отношения.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</w:t>
      </w:r>
    </w:p>
    <w:p w:rsidR="008160E8" w:rsidRPr="00650697" w:rsidRDefault="008160E8" w:rsidP="006B64A5">
      <w:pPr>
        <w:pStyle w:val="aa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650697">
        <w:rPr>
          <w:rStyle w:val="ab"/>
          <w:color w:val="000000"/>
          <w:sz w:val="28"/>
          <w:szCs w:val="28"/>
        </w:rPr>
        <w:t>Вторник:  «Вода источник жизни»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rStyle w:val="ab"/>
          <w:color w:val="000000"/>
          <w:sz w:val="28"/>
          <w:szCs w:val="28"/>
        </w:rPr>
        <w:t>1 половина дня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</w:t>
      </w:r>
    </w:p>
    <w:p w:rsidR="008160E8" w:rsidRPr="00650697" w:rsidRDefault="008160E8" w:rsidP="006B64A5">
      <w:pPr>
        <w:numPr>
          <w:ilvl w:val="0"/>
          <w:numId w:val="16"/>
        </w:numPr>
        <w:spacing w:after="0" w:line="240" w:lineRule="auto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650697">
        <w:rPr>
          <w:rFonts w:ascii="Times New Roman" w:hAnsi="Times New Roman" w:cs="Times New Roman"/>
          <w:color w:val="000000"/>
          <w:sz w:val="28"/>
          <w:szCs w:val="28"/>
        </w:rPr>
        <w:t>Беседа: «Что мы знаем о воде?»</w:t>
      </w:r>
    </w:p>
    <w:p w:rsidR="008160E8" w:rsidRPr="00650697" w:rsidRDefault="0058372F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</w:t>
      </w:r>
      <w:r w:rsidR="007651EA" w:rsidRPr="00650697">
        <w:rPr>
          <w:color w:val="000000"/>
          <w:sz w:val="28"/>
          <w:szCs w:val="28"/>
        </w:rPr>
        <w:t>: повторит</w:t>
      </w:r>
      <w:r w:rsidR="008160E8" w:rsidRPr="00650697">
        <w:rPr>
          <w:color w:val="000000"/>
          <w:sz w:val="28"/>
          <w:szCs w:val="28"/>
        </w:rPr>
        <w:t xml:space="preserve">ь </w:t>
      </w:r>
      <w:r w:rsidR="00C13237" w:rsidRPr="00650697">
        <w:rPr>
          <w:color w:val="000000"/>
          <w:sz w:val="28"/>
          <w:szCs w:val="28"/>
        </w:rPr>
        <w:t xml:space="preserve">с детьми </w:t>
      </w:r>
      <w:r w:rsidR="007651EA" w:rsidRPr="00650697">
        <w:rPr>
          <w:color w:val="000000"/>
          <w:sz w:val="28"/>
          <w:szCs w:val="28"/>
        </w:rPr>
        <w:t>свойства</w:t>
      </w:r>
      <w:r w:rsidR="008160E8" w:rsidRPr="00650697">
        <w:rPr>
          <w:color w:val="000000"/>
          <w:sz w:val="28"/>
          <w:szCs w:val="28"/>
        </w:rPr>
        <w:t xml:space="preserve"> воды (вкус, цвет, запах, текучесть); уточни</w:t>
      </w:r>
      <w:r w:rsidR="00C13237" w:rsidRPr="00650697">
        <w:rPr>
          <w:color w:val="000000"/>
          <w:sz w:val="28"/>
          <w:szCs w:val="28"/>
        </w:rPr>
        <w:t>ть значение её для всего живого. Р</w:t>
      </w:r>
      <w:r w:rsidR="008160E8" w:rsidRPr="00650697">
        <w:rPr>
          <w:color w:val="000000"/>
          <w:sz w:val="28"/>
          <w:szCs w:val="28"/>
        </w:rPr>
        <w:t>азвивать любознательность, мышление и речь детей; ввести в активный словарь детей слова: жидкость, бесцветная, безвкусная, прозрачная; воспитывать бережное отношение к воде.</w:t>
      </w:r>
    </w:p>
    <w:p w:rsidR="008160E8" w:rsidRPr="00650697" w:rsidRDefault="008160E8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</w:t>
      </w:r>
    </w:p>
    <w:p w:rsidR="008160E8" w:rsidRPr="00650697" w:rsidRDefault="008160E8" w:rsidP="006B64A5">
      <w:pPr>
        <w:numPr>
          <w:ilvl w:val="0"/>
          <w:numId w:val="17"/>
        </w:numPr>
        <w:spacing w:after="0" w:line="240" w:lineRule="auto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650697">
        <w:rPr>
          <w:rFonts w:ascii="Times New Roman" w:hAnsi="Times New Roman" w:cs="Times New Roman"/>
          <w:color w:val="000000"/>
          <w:sz w:val="28"/>
          <w:szCs w:val="28"/>
        </w:rPr>
        <w:t xml:space="preserve">Опытно – экспериментальная деятельность: «Как вытолкнуть воду?», «Для чего нужна вода?» и т.д. 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 xml:space="preserve">Цель:   уточнить представление детей о свойствах воды: прозрачная, без запаха, имеет вес, не имеет собственной формы; </w:t>
      </w:r>
    </w:p>
    <w:p w:rsidR="008160E8" w:rsidRPr="00650697" w:rsidRDefault="008160E8" w:rsidP="006B64A5">
      <w:pPr>
        <w:numPr>
          <w:ilvl w:val="0"/>
          <w:numId w:val="18"/>
        </w:numPr>
        <w:spacing w:after="0" w:line="240" w:lineRule="auto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650697">
        <w:rPr>
          <w:rFonts w:ascii="Times New Roman" w:hAnsi="Times New Roman" w:cs="Times New Roman"/>
          <w:color w:val="000000"/>
          <w:sz w:val="28"/>
          <w:szCs w:val="28"/>
        </w:rPr>
        <w:t>Малоподвижная игра «Море волнуется»</w:t>
      </w:r>
    </w:p>
    <w:p w:rsidR="008160E8" w:rsidRPr="00650697" w:rsidRDefault="008160E8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Цель:   Учить детей находить выразительный образ. Развивать фантазию, воображение. Воспитывать выдержку.</w:t>
      </w:r>
    </w:p>
    <w:p w:rsidR="008160E8" w:rsidRPr="00650697" w:rsidRDefault="008160E8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rStyle w:val="ab"/>
          <w:color w:val="000000"/>
          <w:sz w:val="28"/>
          <w:szCs w:val="28"/>
        </w:rPr>
        <w:t>2 половина дня</w:t>
      </w:r>
    </w:p>
    <w:p w:rsidR="008160E8" w:rsidRPr="00650697" w:rsidRDefault="008160E8" w:rsidP="006B64A5">
      <w:pPr>
        <w:numPr>
          <w:ilvl w:val="0"/>
          <w:numId w:val="19"/>
        </w:numPr>
        <w:spacing w:after="0" w:line="240" w:lineRule="auto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6506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Беседа: «Правила поведения на воде»</w:t>
      </w:r>
    </w:p>
    <w:p w:rsidR="008160E8" w:rsidRPr="00650697" w:rsidRDefault="008160E8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           Цель:  закрепить знание правил безопасного поведения около водоема летом.</w:t>
      </w:r>
    </w:p>
    <w:p w:rsidR="00C13237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 Игры по интересам: игры с выносным</w:t>
      </w:r>
      <w:r w:rsidR="0058372F">
        <w:rPr>
          <w:color w:val="000000"/>
          <w:sz w:val="28"/>
          <w:szCs w:val="28"/>
        </w:rPr>
        <w:t xml:space="preserve"> материалом.</w:t>
      </w:r>
      <w:r w:rsidRPr="00650697">
        <w:rPr>
          <w:color w:val="000000"/>
          <w:sz w:val="28"/>
          <w:szCs w:val="28"/>
        </w:rPr>
        <w:t xml:space="preserve"> 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 xml:space="preserve"> Цель:  учить объединяться для совместной игры, поддерживать дружеские отношения.</w:t>
      </w:r>
    </w:p>
    <w:p w:rsidR="0058372F" w:rsidRDefault="008160E8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                                     </w:t>
      </w:r>
    </w:p>
    <w:p w:rsidR="0058372F" w:rsidRDefault="0058372F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</w:p>
    <w:p w:rsidR="008160E8" w:rsidRPr="00650697" w:rsidRDefault="008160E8" w:rsidP="006B64A5">
      <w:pPr>
        <w:pStyle w:val="11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650697">
        <w:rPr>
          <w:rStyle w:val="ab"/>
          <w:color w:val="000000"/>
          <w:sz w:val="28"/>
          <w:szCs w:val="28"/>
        </w:rPr>
        <w:t>Среда «Лес богатство и краса! Береги свои леса!»</w:t>
      </w:r>
    </w:p>
    <w:p w:rsidR="008160E8" w:rsidRPr="00650697" w:rsidRDefault="008160E8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rStyle w:val="ab"/>
          <w:color w:val="000000"/>
          <w:sz w:val="28"/>
          <w:szCs w:val="28"/>
        </w:rPr>
        <w:t>1 половина дня</w:t>
      </w:r>
    </w:p>
    <w:p w:rsidR="008160E8" w:rsidRPr="00650697" w:rsidRDefault="00C13237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Наблюдение на прогулке</w:t>
      </w:r>
      <w:r w:rsidR="008160E8" w:rsidRPr="00650697">
        <w:rPr>
          <w:color w:val="000000"/>
          <w:sz w:val="28"/>
          <w:szCs w:val="28"/>
        </w:rPr>
        <w:t xml:space="preserve"> «Растения  на нашем участке»</w:t>
      </w:r>
    </w:p>
    <w:p w:rsidR="008160E8" w:rsidRPr="00650697" w:rsidRDefault="008160E8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 xml:space="preserve">Цель:  Расширить представления и знания детей о растениях, об их значении в нашей жизни, развивать речь детей, активизировать внимание и память, формировать желание беречь и сохранять природу, вызвать интерес к окружающему миру. </w:t>
      </w:r>
    </w:p>
    <w:p w:rsidR="00C13237" w:rsidRPr="00650697" w:rsidRDefault="008160E8" w:rsidP="006B64A5">
      <w:pPr>
        <w:pStyle w:val="aa"/>
        <w:spacing w:before="134" w:beforeAutospacing="0" w:after="134" w:afterAutospacing="0"/>
        <w:rPr>
          <w:rFonts w:eastAsiaTheme="minorHAnsi"/>
          <w:color w:val="000000"/>
          <w:sz w:val="28"/>
          <w:szCs w:val="28"/>
          <w:lang w:eastAsia="en-US"/>
        </w:rPr>
      </w:pPr>
      <w:r w:rsidRPr="00650697">
        <w:rPr>
          <w:color w:val="000000"/>
          <w:sz w:val="28"/>
          <w:szCs w:val="28"/>
        </w:rPr>
        <w:t> 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Беседа: «Лесные правила»</w:t>
      </w:r>
    </w:p>
    <w:p w:rsidR="008160E8" w:rsidRPr="00650697" w:rsidRDefault="0058372F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</w:t>
      </w:r>
      <w:r w:rsidR="008160E8" w:rsidRPr="00650697">
        <w:rPr>
          <w:color w:val="000000"/>
          <w:sz w:val="28"/>
          <w:szCs w:val="28"/>
        </w:rPr>
        <w:t>:  формировать положительное отношение к природе, интерес к окружающему миру и любознательность; воспитывать культуру поведения в лесу, парке.</w:t>
      </w:r>
    </w:p>
    <w:p w:rsidR="008160E8" w:rsidRPr="00650697" w:rsidRDefault="008160E8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</w:t>
      </w:r>
    </w:p>
    <w:p w:rsidR="008160E8" w:rsidRPr="00650697" w:rsidRDefault="008160E8" w:rsidP="006B64A5">
      <w:pPr>
        <w:numPr>
          <w:ilvl w:val="0"/>
          <w:numId w:val="25"/>
        </w:numPr>
        <w:spacing w:after="0" w:line="240" w:lineRule="auto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650697">
        <w:rPr>
          <w:rFonts w:ascii="Times New Roman" w:hAnsi="Times New Roman" w:cs="Times New Roman"/>
          <w:color w:val="000000"/>
          <w:sz w:val="28"/>
          <w:szCs w:val="28"/>
        </w:rPr>
        <w:t>Чтение произведения Д.Мамина – Сибиряка «Лесная сказка».</w:t>
      </w:r>
    </w:p>
    <w:p w:rsidR="008160E8" w:rsidRPr="00650697" w:rsidRDefault="008160E8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Цель:  активизировать и дополнить знания о лесе, его обитателях. Формировать умение пересказывать содержание сказки с опорой на вопросы, иллюстрации. Поддерживать интерес к чтению, познавательный интерес.</w:t>
      </w:r>
    </w:p>
    <w:p w:rsidR="008160E8" w:rsidRPr="00650697" w:rsidRDefault="008160E8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rStyle w:val="ab"/>
          <w:color w:val="000000"/>
          <w:sz w:val="28"/>
          <w:szCs w:val="28"/>
        </w:rPr>
        <w:t>2 половина дня</w:t>
      </w:r>
    </w:p>
    <w:p w:rsidR="008160E8" w:rsidRPr="00650697" w:rsidRDefault="008160E8" w:rsidP="006B64A5">
      <w:pPr>
        <w:numPr>
          <w:ilvl w:val="0"/>
          <w:numId w:val="26"/>
        </w:numPr>
        <w:spacing w:after="0" w:line="240" w:lineRule="auto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650697">
        <w:rPr>
          <w:rFonts w:ascii="Times New Roman" w:hAnsi="Times New Roman" w:cs="Times New Roman"/>
          <w:color w:val="000000"/>
          <w:sz w:val="28"/>
          <w:szCs w:val="28"/>
        </w:rPr>
        <w:t>Презентация «Правила поведения в лесу», «Цветы Сибири, занесённые в красную книгу».</w:t>
      </w:r>
    </w:p>
    <w:p w:rsidR="008160E8" w:rsidRPr="00650697" w:rsidRDefault="008160E8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Цели:  помочь детям осознать свое отношение к природе, правила поведения в лесу, на природе, помочь понять, как и почему надо к ней бережно относиться.</w:t>
      </w:r>
    </w:p>
    <w:p w:rsidR="008160E8" w:rsidRPr="00650697" w:rsidRDefault="008160E8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</w:t>
      </w:r>
    </w:p>
    <w:p w:rsidR="008160E8" w:rsidRPr="00650697" w:rsidRDefault="008160E8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</w:t>
      </w:r>
    </w:p>
    <w:p w:rsidR="008160E8" w:rsidRPr="00650697" w:rsidRDefault="008160E8" w:rsidP="006B64A5">
      <w:pPr>
        <w:pStyle w:val="aa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650697">
        <w:rPr>
          <w:rStyle w:val="ab"/>
          <w:color w:val="000000"/>
          <w:sz w:val="28"/>
          <w:szCs w:val="28"/>
        </w:rPr>
        <w:t>Четверг  «Солнце воздух и вода - наши лучшие друзья»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rStyle w:val="ab"/>
          <w:color w:val="000000"/>
          <w:sz w:val="28"/>
          <w:szCs w:val="28"/>
        </w:rPr>
        <w:lastRenderedPageBreak/>
        <w:t> 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rStyle w:val="ab"/>
          <w:color w:val="000000"/>
          <w:sz w:val="28"/>
          <w:szCs w:val="28"/>
        </w:rPr>
        <w:t>1 половина дня</w:t>
      </w:r>
    </w:p>
    <w:p w:rsidR="008160E8" w:rsidRPr="00650697" w:rsidRDefault="008160E8" w:rsidP="006B64A5">
      <w:pPr>
        <w:numPr>
          <w:ilvl w:val="0"/>
          <w:numId w:val="30"/>
        </w:numPr>
        <w:spacing w:after="0" w:line="240" w:lineRule="auto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650697">
        <w:rPr>
          <w:rFonts w:ascii="Times New Roman" w:hAnsi="Times New Roman" w:cs="Times New Roman"/>
          <w:color w:val="000000"/>
          <w:sz w:val="28"/>
          <w:szCs w:val="28"/>
        </w:rPr>
        <w:t>Беседа:  «Значение солнца, воздуха и воды в жизни природы и человека»</w:t>
      </w:r>
    </w:p>
    <w:p w:rsidR="008160E8" w:rsidRPr="00650697" w:rsidRDefault="0058372F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</w:t>
      </w:r>
      <w:r w:rsidR="008160E8" w:rsidRPr="00650697">
        <w:rPr>
          <w:color w:val="000000"/>
          <w:sz w:val="28"/>
          <w:szCs w:val="28"/>
        </w:rPr>
        <w:t>: обобщить имеющиеся знания о значении солнца, воды и воздуха; развивать умение вести беседу (говорить и слушать); воспитывать любовь и доброе отношение к живому.</w:t>
      </w:r>
    </w:p>
    <w:p w:rsidR="008160E8" w:rsidRPr="00650697" w:rsidRDefault="008160E8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rStyle w:val="ab"/>
          <w:color w:val="000000"/>
          <w:sz w:val="28"/>
          <w:szCs w:val="28"/>
        </w:rPr>
        <w:t> </w:t>
      </w:r>
    </w:p>
    <w:p w:rsidR="008160E8" w:rsidRPr="00650697" w:rsidRDefault="008160E8" w:rsidP="006B64A5">
      <w:pPr>
        <w:numPr>
          <w:ilvl w:val="0"/>
          <w:numId w:val="31"/>
        </w:numPr>
        <w:spacing w:after="0" w:line="240" w:lineRule="auto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650697">
        <w:rPr>
          <w:rFonts w:ascii="Times New Roman" w:hAnsi="Times New Roman" w:cs="Times New Roman"/>
          <w:color w:val="000000"/>
          <w:sz w:val="28"/>
          <w:szCs w:val="28"/>
        </w:rPr>
        <w:t>Пословицы и загадки о явлениях природы.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Цель:  уточнить знания детей о явлениях природы, учить узнавать их по описанию характерных для них явлений. Активизировать в речи конструкции предположения, учить аргументировать свой ответ.</w:t>
      </w:r>
    </w:p>
    <w:p w:rsidR="008160E8" w:rsidRPr="00650697" w:rsidRDefault="00C13237" w:rsidP="006B64A5">
      <w:pPr>
        <w:numPr>
          <w:ilvl w:val="0"/>
          <w:numId w:val="32"/>
        </w:numPr>
        <w:spacing w:after="0" w:line="240" w:lineRule="auto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650697">
        <w:rPr>
          <w:rFonts w:ascii="Times New Roman" w:hAnsi="Times New Roman" w:cs="Times New Roman"/>
          <w:color w:val="000000"/>
          <w:sz w:val="28"/>
          <w:szCs w:val="28"/>
        </w:rPr>
        <w:t>Прогулка  «Посадка цветов на клумбу</w:t>
      </w:r>
      <w:r w:rsidR="008160E8" w:rsidRPr="0065069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160E8" w:rsidRPr="00650697" w:rsidRDefault="008160E8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 xml:space="preserve">Цель: учить </w:t>
      </w:r>
      <w:r w:rsidR="00C13237" w:rsidRPr="00650697">
        <w:rPr>
          <w:color w:val="000000"/>
          <w:sz w:val="28"/>
          <w:szCs w:val="28"/>
        </w:rPr>
        <w:t>правильно высаживать рассаду цветов для озеленения участка.</w:t>
      </w:r>
    </w:p>
    <w:p w:rsidR="008160E8" w:rsidRPr="00650697" w:rsidRDefault="008160E8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rStyle w:val="ab"/>
          <w:color w:val="000000"/>
          <w:sz w:val="28"/>
          <w:szCs w:val="28"/>
        </w:rPr>
        <w:t>2 половина дня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rStyle w:val="ab"/>
          <w:color w:val="000000"/>
          <w:sz w:val="28"/>
          <w:szCs w:val="28"/>
        </w:rPr>
        <w:t> </w:t>
      </w:r>
    </w:p>
    <w:p w:rsidR="008160E8" w:rsidRPr="00650697" w:rsidRDefault="008160E8" w:rsidP="006B64A5">
      <w:pPr>
        <w:numPr>
          <w:ilvl w:val="0"/>
          <w:numId w:val="34"/>
        </w:numPr>
        <w:spacing w:after="0" w:line="240" w:lineRule="auto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650697">
        <w:rPr>
          <w:rFonts w:ascii="Times New Roman" w:hAnsi="Times New Roman" w:cs="Times New Roman"/>
          <w:color w:val="000000"/>
          <w:sz w:val="28"/>
          <w:szCs w:val="28"/>
        </w:rPr>
        <w:t>Беседа: «Что такое солнечный удар?»</w:t>
      </w:r>
    </w:p>
    <w:p w:rsidR="008160E8" w:rsidRPr="00650697" w:rsidRDefault="008160E8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Цель: дать детям элементарные представления о солнечном и тепловом ударе, обучить их мерам осторожности при сильном солнцепеке.</w:t>
      </w:r>
    </w:p>
    <w:p w:rsidR="008160E8" w:rsidRPr="00650697" w:rsidRDefault="008160E8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</w:t>
      </w:r>
    </w:p>
    <w:p w:rsidR="008160E8" w:rsidRPr="00650697" w:rsidRDefault="008160E8" w:rsidP="006B64A5">
      <w:pPr>
        <w:numPr>
          <w:ilvl w:val="0"/>
          <w:numId w:val="35"/>
        </w:numPr>
        <w:spacing w:after="0" w:line="240" w:lineRule="auto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650697">
        <w:rPr>
          <w:rFonts w:ascii="Times New Roman" w:hAnsi="Times New Roman" w:cs="Times New Roman"/>
          <w:color w:val="000000"/>
          <w:sz w:val="28"/>
          <w:szCs w:val="28"/>
        </w:rPr>
        <w:t> Свободные игры.</w:t>
      </w:r>
    </w:p>
    <w:p w:rsidR="008160E8" w:rsidRPr="00650697" w:rsidRDefault="008160E8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Цель: учить, самостоятельно, находить себе занятие по интересам, развивать двигательную активность, силу, ловкость; воспитывать дружеские взаимоотношения.</w:t>
      </w:r>
    </w:p>
    <w:p w:rsidR="008160E8" w:rsidRPr="00650697" w:rsidRDefault="008160E8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</w:t>
      </w:r>
    </w:p>
    <w:p w:rsidR="008160E8" w:rsidRPr="00650697" w:rsidRDefault="008160E8" w:rsidP="006B64A5">
      <w:pPr>
        <w:pStyle w:val="aa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650697">
        <w:rPr>
          <w:rStyle w:val="ab"/>
          <w:color w:val="000000"/>
          <w:sz w:val="28"/>
          <w:szCs w:val="28"/>
        </w:rPr>
        <w:t>Пятница «День Земли»</w:t>
      </w:r>
    </w:p>
    <w:p w:rsidR="008160E8" w:rsidRPr="00650697" w:rsidRDefault="008160E8" w:rsidP="006B64A5">
      <w:pPr>
        <w:pStyle w:val="aa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650697">
        <w:rPr>
          <w:rStyle w:val="ab"/>
          <w:color w:val="000000"/>
          <w:sz w:val="28"/>
          <w:szCs w:val="28"/>
        </w:rPr>
        <w:t> 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rStyle w:val="ab"/>
          <w:color w:val="000000"/>
          <w:sz w:val="28"/>
          <w:szCs w:val="28"/>
        </w:rPr>
        <w:t>1 половина дня</w:t>
      </w:r>
    </w:p>
    <w:p w:rsidR="008160E8" w:rsidRPr="00650697" w:rsidRDefault="00C13237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 xml:space="preserve">Прогулка: </w:t>
      </w:r>
      <w:r w:rsidR="008160E8" w:rsidRPr="00650697">
        <w:rPr>
          <w:color w:val="000000"/>
          <w:sz w:val="28"/>
          <w:szCs w:val="28"/>
        </w:rPr>
        <w:t xml:space="preserve">Полив </w:t>
      </w:r>
      <w:r w:rsidRPr="00650697">
        <w:rPr>
          <w:color w:val="000000"/>
          <w:sz w:val="28"/>
          <w:szCs w:val="28"/>
        </w:rPr>
        <w:t xml:space="preserve">высаженных растений </w:t>
      </w:r>
      <w:r w:rsidR="008160E8" w:rsidRPr="00650697">
        <w:rPr>
          <w:color w:val="000000"/>
          <w:sz w:val="28"/>
          <w:szCs w:val="28"/>
        </w:rPr>
        <w:t>на клумбе участка и полив песка в песочнице для игры.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rStyle w:val="ab"/>
          <w:color w:val="000000"/>
          <w:sz w:val="28"/>
          <w:szCs w:val="28"/>
        </w:rPr>
        <w:t> </w:t>
      </w:r>
    </w:p>
    <w:p w:rsidR="008160E8" w:rsidRPr="00650697" w:rsidRDefault="00146759" w:rsidP="006B64A5">
      <w:pPr>
        <w:numPr>
          <w:ilvl w:val="0"/>
          <w:numId w:val="38"/>
        </w:numPr>
        <w:spacing w:after="0" w:line="240" w:lineRule="auto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650697">
        <w:rPr>
          <w:rFonts w:ascii="Times New Roman" w:hAnsi="Times New Roman" w:cs="Times New Roman"/>
          <w:color w:val="000000"/>
          <w:sz w:val="28"/>
          <w:szCs w:val="28"/>
        </w:rPr>
        <w:t>Беседа</w:t>
      </w:r>
      <w:r w:rsidR="008160E8" w:rsidRPr="00650697">
        <w:rPr>
          <w:rFonts w:ascii="Times New Roman" w:hAnsi="Times New Roman" w:cs="Times New Roman"/>
          <w:color w:val="000000"/>
          <w:sz w:val="28"/>
          <w:szCs w:val="28"/>
        </w:rPr>
        <w:t>: «</w:t>
      </w:r>
      <w:r w:rsidRPr="00650697">
        <w:rPr>
          <w:rFonts w:ascii="Times New Roman" w:hAnsi="Times New Roman" w:cs="Times New Roman"/>
          <w:color w:val="000000"/>
          <w:sz w:val="28"/>
          <w:szCs w:val="28"/>
        </w:rPr>
        <w:t>Вредные и полезные насекомые</w:t>
      </w:r>
      <w:r w:rsidR="008160E8" w:rsidRPr="0065069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160E8" w:rsidRPr="00650697" w:rsidRDefault="008160E8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lastRenderedPageBreak/>
        <w:t>Цель:  расширять знания о насекомых. Научить детей быть внимательными ко всему, что их окружает, отражать в игре добрые поступки окружающих людей. Рассматривание структуры почвы.</w:t>
      </w:r>
    </w:p>
    <w:p w:rsidR="008160E8" w:rsidRPr="00650697" w:rsidRDefault="008160E8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rStyle w:val="ab"/>
          <w:color w:val="000000"/>
          <w:sz w:val="28"/>
          <w:szCs w:val="28"/>
        </w:rPr>
        <w:t>2 половина дня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rStyle w:val="ab"/>
          <w:color w:val="000000"/>
          <w:sz w:val="28"/>
          <w:szCs w:val="28"/>
        </w:rPr>
        <w:t> </w:t>
      </w:r>
    </w:p>
    <w:p w:rsidR="008160E8" w:rsidRPr="00650697" w:rsidRDefault="008160E8" w:rsidP="006B64A5">
      <w:pPr>
        <w:numPr>
          <w:ilvl w:val="0"/>
          <w:numId w:val="39"/>
        </w:numPr>
        <w:spacing w:after="0" w:line="240" w:lineRule="auto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650697">
        <w:rPr>
          <w:rFonts w:ascii="Times New Roman" w:hAnsi="Times New Roman" w:cs="Times New Roman"/>
          <w:color w:val="000000"/>
          <w:sz w:val="28"/>
          <w:szCs w:val="28"/>
        </w:rPr>
        <w:t>Чтение стихотворения «Богатства Земли», загадывание загадок.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Цель:  учить детей понимать образные выражения, сравнения, слышать мелодику поэтического ритма. Поддерживать интерес к чтению.</w:t>
      </w:r>
    </w:p>
    <w:p w:rsidR="008160E8" w:rsidRPr="00650697" w:rsidRDefault="008160E8" w:rsidP="006B64A5">
      <w:pPr>
        <w:numPr>
          <w:ilvl w:val="0"/>
          <w:numId w:val="40"/>
        </w:numPr>
        <w:spacing w:after="0" w:line="240" w:lineRule="auto"/>
        <w:ind w:left="300"/>
        <w:rPr>
          <w:rFonts w:ascii="Times New Roman" w:hAnsi="Times New Roman" w:cs="Times New Roman"/>
          <w:color w:val="000000"/>
          <w:sz w:val="28"/>
          <w:szCs w:val="28"/>
        </w:rPr>
      </w:pPr>
      <w:r w:rsidRPr="00650697">
        <w:rPr>
          <w:rFonts w:ascii="Times New Roman" w:hAnsi="Times New Roman" w:cs="Times New Roman"/>
          <w:color w:val="000000"/>
          <w:sz w:val="28"/>
          <w:szCs w:val="28"/>
        </w:rPr>
        <w:t>Беседа «Растения и кустарники на участке».</w:t>
      </w:r>
    </w:p>
    <w:p w:rsidR="008160E8" w:rsidRPr="00650697" w:rsidRDefault="008160E8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Цель</w:t>
      </w:r>
      <w:r w:rsidRPr="00650697">
        <w:rPr>
          <w:rStyle w:val="a5"/>
          <w:color w:val="000000"/>
          <w:sz w:val="28"/>
          <w:szCs w:val="28"/>
        </w:rPr>
        <w:t>: </w:t>
      </w:r>
      <w:r w:rsidRPr="00650697">
        <w:rPr>
          <w:color w:val="000000"/>
          <w:sz w:val="28"/>
          <w:szCs w:val="28"/>
        </w:rPr>
        <w:t>закреплять представление о том, что любое дерево, кустарник — живое существо.</w:t>
      </w:r>
    </w:p>
    <w:p w:rsidR="008160E8" w:rsidRPr="00650697" w:rsidRDefault="008160E8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</w:t>
      </w:r>
    </w:p>
    <w:p w:rsidR="008160E8" w:rsidRPr="00650697" w:rsidRDefault="008160E8" w:rsidP="006B64A5">
      <w:pPr>
        <w:pStyle w:val="11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</w:t>
      </w:r>
    </w:p>
    <w:p w:rsidR="008160E8" w:rsidRPr="00650697" w:rsidRDefault="008160E8" w:rsidP="006B64A5">
      <w:pPr>
        <w:pStyle w:val="11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</w:t>
      </w:r>
    </w:p>
    <w:p w:rsidR="00146759" w:rsidRPr="00650697" w:rsidRDefault="00146759" w:rsidP="006B64A5">
      <w:pPr>
        <w:pStyle w:val="aa"/>
        <w:spacing w:before="134" w:beforeAutospacing="0" w:after="134" w:afterAutospacing="0"/>
        <w:jc w:val="center"/>
        <w:rPr>
          <w:rStyle w:val="ab"/>
          <w:color w:val="000000"/>
          <w:sz w:val="28"/>
          <w:szCs w:val="28"/>
        </w:rPr>
      </w:pPr>
    </w:p>
    <w:p w:rsidR="008160E8" w:rsidRPr="00650697" w:rsidRDefault="0015463F" w:rsidP="006B64A5">
      <w:pPr>
        <w:pStyle w:val="aa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650697">
        <w:rPr>
          <w:rStyle w:val="ab"/>
          <w:color w:val="000000"/>
          <w:sz w:val="28"/>
          <w:szCs w:val="28"/>
        </w:rPr>
        <w:t xml:space="preserve">3 </w:t>
      </w:r>
      <w:r w:rsidR="008160E8" w:rsidRPr="00650697">
        <w:rPr>
          <w:rStyle w:val="ab"/>
          <w:color w:val="000000"/>
          <w:sz w:val="28"/>
          <w:szCs w:val="28"/>
        </w:rPr>
        <w:t>этап заключительный:</w:t>
      </w:r>
    </w:p>
    <w:p w:rsidR="008160E8" w:rsidRPr="00650697" w:rsidRDefault="008160E8" w:rsidP="006B64A5">
      <w:pPr>
        <w:pStyle w:val="aa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650697">
        <w:rPr>
          <w:rStyle w:val="ab"/>
          <w:color w:val="000000"/>
          <w:sz w:val="28"/>
          <w:szCs w:val="28"/>
        </w:rPr>
        <w:t> 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</w:t>
      </w:r>
    </w:p>
    <w:p w:rsidR="008160E8" w:rsidRPr="00650697" w:rsidRDefault="008160E8" w:rsidP="006B64A5">
      <w:pPr>
        <w:pStyle w:val="aa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</w:t>
      </w:r>
    </w:p>
    <w:p w:rsidR="008160E8" w:rsidRPr="00650697" w:rsidRDefault="008160E8" w:rsidP="006B64A5">
      <w:pPr>
        <w:pStyle w:val="aa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Выставка рисунков детей «Защитим природу!»</w:t>
      </w:r>
    </w:p>
    <w:p w:rsidR="008160E8" w:rsidRPr="00650697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       </w:t>
      </w:r>
    </w:p>
    <w:p w:rsidR="008160E8" w:rsidRPr="00650697" w:rsidRDefault="008160E8" w:rsidP="006B64A5">
      <w:pPr>
        <w:pStyle w:val="aa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</w:p>
    <w:p w:rsidR="00146759" w:rsidRDefault="008160E8" w:rsidP="006B64A5">
      <w:pPr>
        <w:pStyle w:val="aa"/>
        <w:spacing w:before="134" w:beforeAutospacing="0" w:after="134" w:afterAutospacing="0"/>
        <w:rPr>
          <w:color w:val="000000"/>
          <w:sz w:val="28"/>
          <w:szCs w:val="28"/>
        </w:rPr>
      </w:pPr>
      <w:r w:rsidRPr="00650697">
        <w:rPr>
          <w:color w:val="000000"/>
          <w:sz w:val="28"/>
          <w:szCs w:val="28"/>
        </w:rPr>
        <w:t>             </w:t>
      </w:r>
    </w:p>
    <w:p w:rsidR="0058372F" w:rsidRPr="00650697" w:rsidRDefault="0058372F" w:rsidP="006B64A5">
      <w:pPr>
        <w:pStyle w:val="aa"/>
        <w:spacing w:before="134" w:beforeAutospacing="0" w:after="134" w:afterAutospacing="0"/>
        <w:rPr>
          <w:rFonts w:eastAsia="Arial Unicode MS"/>
          <w:bCs/>
          <w:color w:val="333333"/>
          <w:sz w:val="28"/>
          <w:szCs w:val="28"/>
        </w:rPr>
      </w:pPr>
    </w:p>
    <w:p w:rsidR="00587247" w:rsidRDefault="00587247" w:rsidP="006B64A5">
      <w:pPr>
        <w:pStyle w:val="aa"/>
        <w:spacing w:before="134" w:beforeAutospacing="0" w:after="134" w:afterAutospacing="0"/>
        <w:rPr>
          <w:rFonts w:eastAsia="Arial Unicode MS"/>
          <w:bCs/>
          <w:color w:val="333333"/>
          <w:sz w:val="28"/>
          <w:szCs w:val="28"/>
        </w:rPr>
      </w:pPr>
    </w:p>
    <w:p w:rsidR="0058372F" w:rsidRDefault="0058372F" w:rsidP="006B64A5">
      <w:pPr>
        <w:pStyle w:val="aa"/>
        <w:spacing w:before="134" w:beforeAutospacing="0" w:after="134" w:afterAutospacing="0"/>
        <w:rPr>
          <w:rFonts w:eastAsia="Arial Unicode MS"/>
          <w:bCs/>
          <w:color w:val="333333"/>
          <w:sz w:val="28"/>
          <w:szCs w:val="28"/>
        </w:rPr>
      </w:pPr>
    </w:p>
    <w:p w:rsidR="0058372F" w:rsidRDefault="0058372F" w:rsidP="006B64A5">
      <w:pPr>
        <w:pStyle w:val="aa"/>
        <w:spacing w:before="134" w:beforeAutospacing="0" w:after="134" w:afterAutospacing="0"/>
        <w:rPr>
          <w:rFonts w:eastAsia="Arial Unicode MS"/>
          <w:bCs/>
          <w:color w:val="333333"/>
          <w:sz w:val="28"/>
          <w:szCs w:val="28"/>
        </w:rPr>
      </w:pPr>
    </w:p>
    <w:p w:rsidR="0058372F" w:rsidRDefault="0058372F" w:rsidP="006B64A5">
      <w:pPr>
        <w:pStyle w:val="aa"/>
        <w:spacing w:before="134" w:beforeAutospacing="0" w:after="134" w:afterAutospacing="0"/>
        <w:rPr>
          <w:rFonts w:eastAsia="Arial Unicode MS"/>
          <w:bCs/>
          <w:color w:val="333333"/>
          <w:sz w:val="28"/>
          <w:szCs w:val="28"/>
        </w:rPr>
      </w:pPr>
    </w:p>
    <w:p w:rsidR="0058372F" w:rsidRDefault="0058372F" w:rsidP="006B64A5">
      <w:pPr>
        <w:pStyle w:val="aa"/>
        <w:spacing w:before="134" w:beforeAutospacing="0" w:after="134" w:afterAutospacing="0"/>
        <w:rPr>
          <w:rFonts w:eastAsia="Arial Unicode MS"/>
          <w:bCs/>
          <w:color w:val="333333"/>
          <w:sz w:val="28"/>
          <w:szCs w:val="28"/>
        </w:rPr>
      </w:pPr>
    </w:p>
    <w:p w:rsidR="0058372F" w:rsidRDefault="0058372F" w:rsidP="006B64A5">
      <w:pPr>
        <w:pStyle w:val="aa"/>
        <w:spacing w:before="134" w:beforeAutospacing="0" w:after="134" w:afterAutospacing="0"/>
        <w:rPr>
          <w:rFonts w:eastAsia="Arial Unicode MS"/>
          <w:bCs/>
          <w:color w:val="333333"/>
          <w:sz w:val="28"/>
          <w:szCs w:val="28"/>
        </w:rPr>
      </w:pPr>
    </w:p>
    <w:p w:rsidR="00A520EF" w:rsidRDefault="00A520EF" w:rsidP="006B64A5">
      <w:pPr>
        <w:pStyle w:val="aa"/>
        <w:spacing w:before="134" w:beforeAutospacing="0" w:after="134" w:afterAutospacing="0"/>
        <w:rPr>
          <w:rFonts w:eastAsia="Arial Unicode MS"/>
          <w:bCs/>
          <w:color w:val="333333"/>
          <w:sz w:val="28"/>
          <w:szCs w:val="28"/>
        </w:rPr>
      </w:pPr>
    </w:p>
    <w:sectPr w:rsidR="00A520EF" w:rsidSect="006B64A5">
      <w:footerReference w:type="default" r:id="rId8"/>
      <w:pgSz w:w="11906" w:h="16838"/>
      <w:pgMar w:top="1134" w:right="850" w:bottom="1134" w:left="1134" w:header="708" w:footer="708" w:gutter="0"/>
      <w:pgBorders w:offsetFrom="page">
        <w:top w:val="christmasTree" w:sz="9" w:space="24" w:color="auto"/>
        <w:left w:val="christmasTree" w:sz="9" w:space="24" w:color="auto"/>
        <w:bottom w:val="christmasTree" w:sz="9" w:space="24" w:color="auto"/>
        <w:right w:val="christmasTree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B2F" w:rsidRDefault="00477B2F" w:rsidP="0058372F">
      <w:pPr>
        <w:spacing w:after="0" w:line="240" w:lineRule="auto"/>
      </w:pPr>
      <w:r>
        <w:separator/>
      </w:r>
    </w:p>
  </w:endnote>
  <w:endnote w:type="continuationSeparator" w:id="0">
    <w:p w:rsidR="00477B2F" w:rsidRDefault="00477B2F" w:rsidP="0058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72F" w:rsidRDefault="0058372F">
    <w:pPr>
      <w:pStyle w:val="ae"/>
    </w:pPr>
  </w:p>
  <w:p w:rsidR="0058372F" w:rsidRDefault="0058372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B2F" w:rsidRDefault="00477B2F" w:rsidP="0058372F">
      <w:pPr>
        <w:spacing w:after="0" w:line="240" w:lineRule="auto"/>
      </w:pPr>
      <w:r>
        <w:separator/>
      </w:r>
    </w:p>
  </w:footnote>
  <w:footnote w:type="continuationSeparator" w:id="0">
    <w:p w:rsidR="00477B2F" w:rsidRDefault="00477B2F" w:rsidP="00583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06B3"/>
    <w:multiLevelType w:val="multilevel"/>
    <w:tmpl w:val="5B2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E97F14"/>
    <w:multiLevelType w:val="multilevel"/>
    <w:tmpl w:val="F7C2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C43DA4"/>
    <w:multiLevelType w:val="multilevel"/>
    <w:tmpl w:val="E562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CB0D68"/>
    <w:multiLevelType w:val="multilevel"/>
    <w:tmpl w:val="16E6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778A6"/>
    <w:multiLevelType w:val="multilevel"/>
    <w:tmpl w:val="A218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33A48"/>
    <w:multiLevelType w:val="hybridMultilevel"/>
    <w:tmpl w:val="4FC01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B7AF7"/>
    <w:multiLevelType w:val="multilevel"/>
    <w:tmpl w:val="58BA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5C3C7E"/>
    <w:multiLevelType w:val="multilevel"/>
    <w:tmpl w:val="E04C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854E25"/>
    <w:multiLevelType w:val="multilevel"/>
    <w:tmpl w:val="3294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6723F9"/>
    <w:multiLevelType w:val="multilevel"/>
    <w:tmpl w:val="5AB6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103C1A"/>
    <w:multiLevelType w:val="multilevel"/>
    <w:tmpl w:val="FB26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EF1544"/>
    <w:multiLevelType w:val="multilevel"/>
    <w:tmpl w:val="19CE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467F5B"/>
    <w:multiLevelType w:val="multilevel"/>
    <w:tmpl w:val="4720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AD65E1"/>
    <w:multiLevelType w:val="multilevel"/>
    <w:tmpl w:val="61A4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CF5B50"/>
    <w:multiLevelType w:val="multilevel"/>
    <w:tmpl w:val="BAA4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A47ECF"/>
    <w:multiLevelType w:val="multilevel"/>
    <w:tmpl w:val="4662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340D32"/>
    <w:multiLevelType w:val="multilevel"/>
    <w:tmpl w:val="E334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EE3284"/>
    <w:multiLevelType w:val="multilevel"/>
    <w:tmpl w:val="3AFE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2E3EB9"/>
    <w:multiLevelType w:val="multilevel"/>
    <w:tmpl w:val="F03E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CB1911"/>
    <w:multiLevelType w:val="hybridMultilevel"/>
    <w:tmpl w:val="8C38B3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E027475"/>
    <w:multiLevelType w:val="multilevel"/>
    <w:tmpl w:val="FC0A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A5271E"/>
    <w:multiLevelType w:val="multilevel"/>
    <w:tmpl w:val="ECFC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B752B9"/>
    <w:multiLevelType w:val="multilevel"/>
    <w:tmpl w:val="8046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5170B62"/>
    <w:multiLevelType w:val="multilevel"/>
    <w:tmpl w:val="DF34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F40D35"/>
    <w:multiLevelType w:val="multilevel"/>
    <w:tmpl w:val="AA1E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273E01"/>
    <w:multiLevelType w:val="multilevel"/>
    <w:tmpl w:val="C8A2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5E346A"/>
    <w:multiLevelType w:val="multilevel"/>
    <w:tmpl w:val="29B6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664C83"/>
    <w:multiLevelType w:val="multilevel"/>
    <w:tmpl w:val="2862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DB2C61"/>
    <w:multiLevelType w:val="multilevel"/>
    <w:tmpl w:val="99A2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BE2C79"/>
    <w:multiLevelType w:val="multilevel"/>
    <w:tmpl w:val="8EB2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161F05"/>
    <w:multiLevelType w:val="multilevel"/>
    <w:tmpl w:val="8FA8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4072ED"/>
    <w:multiLevelType w:val="multilevel"/>
    <w:tmpl w:val="9674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C4721C"/>
    <w:multiLevelType w:val="multilevel"/>
    <w:tmpl w:val="ED10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A22794"/>
    <w:multiLevelType w:val="multilevel"/>
    <w:tmpl w:val="0344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9F36BC5"/>
    <w:multiLevelType w:val="multilevel"/>
    <w:tmpl w:val="8C26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AA3391C"/>
    <w:multiLevelType w:val="multilevel"/>
    <w:tmpl w:val="70B6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7B0131"/>
    <w:multiLevelType w:val="multilevel"/>
    <w:tmpl w:val="A74E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5B0B14"/>
    <w:multiLevelType w:val="multilevel"/>
    <w:tmpl w:val="3D4E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2F563B"/>
    <w:multiLevelType w:val="multilevel"/>
    <w:tmpl w:val="AB82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253282"/>
    <w:multiLevelType w:val="multilevel"/>
    <w:tmpl w:val="C50E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A206E24"/>
    <w:multiLevelType w:val="multilevel"/>
    <w:tmpl w:val="6F30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C5E67AA"/>
    <w:multiLevelType w:val="multilevel"/>
    <w:tmpl w:val="4326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9"/>
  </w:num>
  <w:num w:numId="3">
    <w:abstractNumId w:val="30"/>
  </w:num>
  <w:num w:numId="4">
    <w:abstractNumId w:val="21"/>
  </w:num>
  <w:num w:numId="5">
    <w:abstractNumId w:val="38"/>
  </w:num>
  <w:num w:numId="6">
    <w:abstractNumId w:val="7"/>
  </w:num>
  <w:num w:numId="7">
    <w:abstractNumId w:val="24"/>
  </w:num>
  <w:num w:numId="8">
    <w:abstractNumId w:val="0"/>
  </w:num>
  <w:num w:numId="9">
    <w:abstractNumId w:val="9"/>
  </w:num>
  <w:num w:numId="10">
    <w:abstractNumId w:val="23"/>
  </w:num>
  <w:num w:numId="11">
    <w:abstractNumId w:val="2"/>
  </w:num>
  <w:num w:numId="12">
    <w:abstractNumId w:val="28"/>
  </w:num>
  <w:num w:numId="13">
    <w:abstractNumId w:val="41"/>
  </w:num>
  <w:num w:numId="14">
    <w:abstractNumId w:val="1"/>
  </w:num>
  <w:num w:numId="15">
    <w:abstractNumId w:val="29"/>
  </w:num>
  <w:num w:numId="16">
    <w:abstractNumId w:val="27"/>
  </w:num>
  <w:num w:numId="17">
    <w:abstractNumId w:val="20"/>
  </w:num>
  <w:num w:numId="18">
    <w:abstractNumId w:val="32"/>
  </w:num>
  <w:num w:numId="19">
    <w:abstractNumId w:val="15"/>
  </w:num>
  <w:num w:numId="20">
    <w:abstractNumId w:val="14"/>
  </w:num>
  <w:num w:numId="21">
    <w:abstractNumId w:val="34"/>
  </w:num>
  <w:num w:numId="22">
    <w:abstractNumId w:val="13"/>
  </w:num>
  <w:num w:numId="23">
    <w:abstractNumId w:val="37"/>
  </w:num>
  <w:num w:numId="24">
    <w:abstractNumId w:val="18"/>
  </w:num>
  <w:num w:numId="25">
    <w:abstractNumId w:val="10"/>
  </w:num>
  <w:num w:numId="26">
    <w:abstractNumId w:val="17"/>
  </w:num>
  <w:num w:numId="27">
    <w:abstractNumId w:val="12"/>
  </w:num>
  <w:num w:numId="28">
    <w:abstractNumId w:val="25"/>
  </w:num>
  <w:num w:numId="29">
    <w:abstractNumId w:val="4"/>
  </w:num>
  <w:num w:numId="30">
    <w:abstractNumId w:val="11"/>
  </w:num>
  <w:num w:numId="31">
    <w:abstractNumId w:val="39"/>
  </w:num>
  <w:num w:numId="32">
    <w:abstractNumId w:val="26"/>
  </w:num>
  <w:num w:numId="33">
    <w:abstractNumId w:val="40"/>
  </w:num>
  <w:num w:numId="34">
    <w:abstractNumId w:val="33"/>
  </w:num>
  <w:num w:numId="35">
    <w:abstractNumId w:val="31"/>
  </w:num>
  <w:num w:numId="36">
    <w:abstractNumId w:val="6"/>
  </w:num>
  <w:num w:numId="37">
    <w:abstractNumId w:val="35"/>
  </w:num>
  <w:num w:numId="38">
    <w:abstractNumId w:val="8"/>
  </w:num>
  <w:num w:numId="39">
    <w:abstractNumId w:val="36"/>
  </w:num>
  <w:num w:numId="40">
    <w:abstractNumId w:val="16"/>
  </w:num>
  <w:num w:numId="41">
    <w:abstractNumId w:val="22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19"/>
    <w:rsid w:val="00011F1A"/>
    <w:rsid w:val="000E4358"/>
    <w:rsid w:val="000F1871"/>
    <w:rsid w:val="00102964"/>
    <w:rsid w:val="00146759"/>
    <w:rsid w:val="0015463F"/>
    <w:rsid w:val="001A7E83"/>
    <w:rsid w:val="001E5019"/>
    <w:rsid w:val="0024556F"/>
    <w:rsid w:val="003103FB"/>
    <w:rsid w:val="00344E1E"/>
    <w:rsid w:val="003F5391"/>
    <w:rsid w:val="00477B2F"/>
    <w:rsid w:val="00522866"/>
    <w:rsid w:val="00552A0D"/>
    <w:rsid w:val="005756D5"/>
    <w:rsid w:val="0058372F"/>
    <w:rsid w:val="00587247"/>
    <w:rsid w:val="00602323"/>
    <w:rsid w:val="00640452"/>
    <w:rsid w:val="00650697"/>
    <w:rsid w:val="006B64A5"/>
    <w:rsid w:val="006C0678"/>
    <w:rsid w:val="0073760C"/>
    <w:rsid w:val="0074305D"/>
    <w:rsid w:val="007651EA"/>
    <w:rsid w:val="007D1785"/>
    <w:rsid w:val="007E7C4C"/>
    <w:rsid w:val="007F7A50"/>
    <w:rsid w:val="007F7FA1"/>
    <w:rsid w:val="00807ACC"/>
    <w:rsid w:val="008160E8"/>
    <w:rsid w:val="00840349"/>
    <w:rsid w:val="008D2966"/>
    <w:rsid w:val="008F65B5"/>
    <w:rsid w:val="00984667"/>
    <w:rsid w:val="00986466"/>
    <w:rsid w:val="009A39E4"/>
    <w:rsid w:val="00A4562D"/>
    <w:rsid w:val="00A520EF"/>
    <w:rsid w:val="00A71389"/>
    <w:rsid w:val="00B12B68"/>
    <w:rsid w:val="00B227BD"/>
    <w:rsid w:val="00B655E6"/>
    <w:rsid w:val="00B66EA6"/>
    <w:rsid w:val="00B82B66"/>
    <w:rsid w:val="00B93AD9"/>
    <w:rsid w:val="00BF4A08"/>
    <w:rsid w:val="00C13237"/>
    <w:rsid w:val="00C71825"/>
    <w:rsid w:val="00CF6A4E"/>
    <w:rsid w:val="00DF7054"/>
    <w:rsid w:val="00E64658"/>
    <w:rsid w:val="00E71794"/>
    <w:rsid w:val="00EA4633"/>
    <w:rsid w:val="00F50A76"/>
    <w:rsid w:val="00F83B4D"/>
    <w:rsid w:val="00F97880"/>
    <w:rsid w:val="00FE2C88"/>
    <w:rsid w:val="00F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2824"/>
  <w15:docId w15:val="{126FCDED-850D-47C6-8E9C-05B7F9FC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019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737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501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E5019"/>
  </w:style>
  <w:style w:type="character" w:customStyle="1" w:styleId="10">
    <w:name w:val="Заголовок 1 Знак"/>
    <w:basedOn w:val="a0"/>
    <w:link w:val="1"/>
    <w:uiPriority w:val="9"/>
    <w:rsid w:val="007376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73760C"/>
    <w:rPr>
      <w:i/>
      <w:iCs/>
    </w:rPr>
  </w:style>
  <w:style w:type="character" w:styleId="a6">
    <w:name w:val="Hyperlink"/>
    <w:basedOn w:val="a0"/>
    <w:uiPriority w:val="99"/>
    <w:semiHidden/>
    <w:unhideWhenUsed/>
    <w:rsid w:val="0073760C"/>
    <w:rPr>
      <w:color w:val="0000FF"/>
      <w:u w:val="single"/>
    </w:rPr>
  </w:style>
  <w:style w:type="table" w:styleId="a7">
    <w:name w:val="Table Grid"/>
    <w:basedOn w:val="a1"/>
    <w:uiPriority w:val="59"/>
    <w:rsid w:val="00587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5E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84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E4358"/>
    <w:rPr>
      <w:b/>
      <w:bCs/>
    </w:rPr>
  </w:style>
  <w:style w:type="paragraph" w:customStyle="1" w:styleId="11">
    <w:name w:val="Обычный1"/>
    <w:basedOn w:val="a"/>
    <w:rsid w:val="0081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vigation-item-text">
    <w:name w:val="navigation-item-text"/>
    <w:basedOn w:val="a0"/>
    <w:rsid w:val="008160E8"/>
  </w:style>
  <w:style w:type="paragraph" w:styleId="ac">
    <w:name w:val="header"/>
    <w:basedOn w:val="a"/>
    <w:link w:val="ad"/>
    <w:uiPriority w:val="99"/>
    <w:semiHidden/>
    <w:unhideWhenUsed/>
    <w:rsid w:val="00583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8372F"/>
  </w:style>
  <w:style w:type="paragraph" w:styleId="ae">
    <w:name w:val="footer"/>
    <w:basedOn w:val="a"/>
    <w:link w:val="af"/>
    <w:uiPriority w:val="99"/>
    <w:semiHidden/>
    <w:unhideWhenUsed/>
    <w:rsid w:val="00583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83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87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81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1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20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5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0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5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3282A-0A60-43D8-8849-22A48659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</cp:revision>
  <dcterms:created xsi:type="dcterms:W3CDTF">2024-10-08T09:45:00Z</dcterms:created>
  <dcterms:modified xsi:type="dcterms:W3CDTF">2024-10-08T09:45:00Z</dcterms:modified>
</cp:coreProperties>
</file>