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02" w:rsidRPr="00AA5B95" w:rsidRDefault="00222602" w:rsidP="0022260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A5B95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 ДЕТСКИЙ САД КОМБИНИРОВАННОГО ВИДА №2</w:t>
      </w: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222602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92CA" wp14:editId="2BA53F1A">
                <wp:simplePos x="0" y="0"/>
                <wp:positionH relativeFrom="column">
                  <wp:posOffset>895350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206A" w:rsidRPr="00222602" w:rsidRDefault="007C206A" w:rsidP="007C20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60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родителей:</w:t>
                            </w:r>
                          </w:p>
                          <w:p w:rsidR="007C206A" w:rsidRPr="00222602" w:rsidRDefault="007C206A" w:rsidP="007C20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60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«Патриотическое воспитание </w:t>
                            </w:r>
                          </w:p>
                          <w:p w:rsidR="007C206A" w:rsidRPr="00222602" w:rsidRDefault="007C206A" w:rsidP="007C206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60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0.5pt;margin-top:1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" filled="f" stroked="f">
                <v:textbox style="mso-fit-shape-to-text:t">
                  <w:txbxContent>
                    <w:p w:rsidR="007C206A" w:rsidRPr="00222602" w:rsidRDefault="007C206A" w:rsidP="007C20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2602"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родителей:</w:t>
                      </w:r>
                    </w:p>
                    <w:p w:rsidR="007C206A" w:rsidRPr="00222602" w:rsidRDefault="007C206A" w:rsidP="007C20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2602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«Патриотическое воспитание </w:t>
                      </w:r>
                    </w:p>
                    <w:p w:rsidR="007C206A" w:rsidRPr="00222602" w:rsidRDefault="007C206A" w:rsidP="007C206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2602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дошкольников»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222602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F16C61" wp14:editId="2ED78501">
            <wp:simplePos x="0" y="0"/>
            <wp:positionH relativeFrom="column">
              <wp:posOffset>1638300</wp:posOffset>
            </wp:positionH>
            <wp:positionV relativeFrom="paragraph">
              <wp:posOffset>353060</wp:posOffset>
            </wp:positionV>
            <wp:extent cx="3438525" cy="2292350"/>
            <wp:effectExtent l="19050" t="0" r="28575" b="73660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2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206A" w:rsidRDefault="007C206A" w:rsidP="007C206A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222602" w:rsidRDefault="00222602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2602" w:rsidRDefault="00222602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2602" w:rsidRDefault="00222602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2602" w:rsidRDefault="00222602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2602" w:rsidRPr="00AA5B95" w:rsidRDefault="00222602" w:rsidP="00222602">
      <w:pPr>
        <w:jc w:val="right"/>
        <w:rPr>
          <w:rFonts w:ascii="Times New Roman" w:hAnsi="Times New Roman"/>
          <w:sz w:val="28"/>
          <w:szCs w:val="32"/>
        </w:rPr>
      </w:pPr>
      <w:r w:rsidRPr="00AA5B95">
        <w:rPr>
          <w:rFonts w:ascii="Times New Roman" w:hAnsi="Times New Roman"/>
          <w:sz w:val="28"/>
          <w:szCs w:val="32"/>
        </w:rPr>
        <w:t>Подготовила:</w:t>
      </w:r>
      <w:r>
        <w:rPr>
          <w:rFonts w:ascii="Times New Roman" w:hAnsi="Times New Roman"/>
          <w:sz w:val="28"/>
          <w:szCs w:val="32"/>
        </w:rPr>
        <w:t xml:space="preserve"> воспитатель</w:t>
      </w:r>
    </w:p>
    <w:p w:rsidR="00222602" w:rsidRPr="00933771" w:rsidRDefault="00222602" w:rsidP="00222602">
      <w:pPr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Купцова</w:t>
      </w:r>
      <w:proofErr w:type="spellEnd"/>
      <w:r>
        <w:rPr>
          <w:rFonts w:ascii="Times New Roman" w:hAnsi="Times New Roman"/>
          <w:sz w:val="28"/>
          <w:szCs w:val="32"/>
        </w:rPr>
        <w:t xml:space="preserve"> Наталья Алексеевна</w:t>
      </w:r>
    </w:p>
    <w:p w:rsidR="00222602" w:rsidRDefault="00222602" w:rsidP="002226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2602" w:rsidRDefault="00222602" w:rsidP="002226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2602" w:rsidRDefault="00222602" w:rsidP="002226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2602" w:rsidRPr="00222602" w:rsidRDefault="00222602" w:rsidP="00222602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2024г.</w:t>
      </w: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C285C">
        <w:rPr>
          <w:rFonts w:ascii="Times New Roman" w:hAnsi="Times New Roman"/>
          <w:b/>
          <w:sz w:val="36"/>
          <w:szCs w:val="36"/>
        </w:rPr>
        <w:lastRenderedPageBreak/>
        <w:t xml:space="preserve">Консультация </w:t>
      </w:r>
    </w:p>
    <w:p w:rsidR="007C206A" w:rsidRPr="00BC285C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C285C">
        <w:rPr>
          <w:rFonts w:ascii="Times New Roman" w:hAnsi="Times New Roman"/>
          <w:b/>
          <w:sz w:val="36"/>
          <w:szCs w:val="36"/>
        </w:rPr>
        <w:t>«Патриотическое воспитание дошкольников»</w:t>
      </w:r>
    </w:p>
    <w:p w:rsidR="007C206A" w:rsidRPr="00BC285C" w:rsidRDefault="00222602" w:rsidP="007C206A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C285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D59AA55" wp14:editId="23E86DB3">
            <wp:simplePos x="0" y="0"/>
            <wp:positionH relativeFrom="column">
              <wp:posOffset>295275</wp:posOffset>
            </wp:positionH>
            <wp:positionV relativeFrom="paragraph">
              <wp:posOffset>20955</wp:posOffset>
            </wp:positionV>
            <wp:extent cx="1295400" cy="1833880"/>
            <wp:effectExtent l="0" t="0" r="0" b="0"/>
            <wp:wrapSquare wrapText="bothSides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327"/>
      </w:tblGrid>
      <w:tr w:rsidR="007C206A" w:rsidRPr="00BC285C" w:rsidTr="00222602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206A" w:rsidRPr="00BC285C" w:rsidRDefault="007C206A" w:rsidP="000D22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206A" w:rsidRPr="00BC285C" w:rsidRDefault="007C206A" w:rsidP="002226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85C">
              <w:rPr>
                <w:rFonts w:ascii="Times New Roman" w:hAnsi="Times New Roman"/>
                <w:sz w:val="28"/>
                <w:szCs w:val="28"/>
              </w:rPr>
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</w:r>
          </w:p>
          <w:p w:rsidR="007C206A" w:rsidRPr="00BC285C" w:rsidRDefault="007C206A" w:rsidP="000D223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85C">
              <w:rPr>
                <w:rFonts w:ascii="Times New Roman" w:hAnsi="Times New Roman"/>
                <w:sz w:val="28"/>
                <w:szCs w:val="28"/>
              </w:rPr>
              <w:t>В.А. Сухомлинский.</w:t>
            </w:r>
          </w:p>
        </w:tc>
      </w:tr>
    </w:tbl>
    <w:p w:rsidR="007C206A" w:rsidRPr="00BC285C" w:rsidRDefault="007C206A" w:rsidP="002226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 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</w:t>
      </w:r>
      <w:r>
        <w:rPr>
          <w:rFonts w:ascii="Times New Roman" w:hAnsi="Times New Roman"/>
          <w:sz w:val="28"/>
          <w:szCs w:val="28"/>
        </w:rPr>
        <w:t xml:space="preserve">ности перед обществом, чувство </w:t>
      </w:r>
      <w:r w:rsidRPr="00BC285C">
        <w:rPr>
          <w:rFonts w:ascii="Times New Roman" w:hAnsi="Times New Roman"/>
          <w:sz w:val="28"/>
          <w:szCs w:val="28"/>
        </w:rPr>
        <w:t>глубокой духовной привязанности к семье, дому, Родине, родной природе, толерантное отношение к другим людям.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мальчиков с детства необходимо </w:t>
      </w:r>
      <w:r w:rsidRPr="00BC285C">
        <w:rPr>
          <w:rFonts w:ascii="Times New Roman" w:hAnsi="Times New Roman"/>
          <w:sz w:val="28"/>
          <w:szCs w:val="28"/>
        </w:rPr>
        <w:t xml:space="preserve">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lastRenderedPageBreak/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</w:t>
      </w:r>
      <w:r>
        <w:rPr>
          <w:rFonts w:ascii="Times New Roman" w:hAnsi="Times New Roman"/>
          <w:sz w:val="28"/>
          <w:szCs w:val="28"/>
        </w:rPr>
        <w:t xml:space="preserve">ть понятие о государственных и народных праздниках, </w:t>
      </w:r>
      <w:r w:rsidRPr="00BC285C">
        <w:rPr>
          <w:rFonts w:ascii="Times New Roman" w:hAnsi="Times New Roman"/>
          <w:sz w:val="28"/>
          <w:szCs w:val="28"/>
        </w:rPr>
        <w:t>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</w:t>
      </w:r>
      <w:r w:rsidRPr="00BC285C">
        <w:rPr>
          <w:rFonts w:ascii="Times New Roman" w:hAnsi="Times New Roman"/>
          <w:sz w:val="28"/>
          <w:szCs w:val="28"/>
        </w:rPr>
        <w:lastRenderedPageBreak/>
        <w:t>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7C206A" w:rsidRPr="00BC285C" w:rsidRDefault="007C206A" w:rsidP="007C20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7C206A" w:rsidRPr="00222602" w:rsidRDefault="007C206A" w:rsidP="002226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7C206A" w:rsidRPr="00222602" w:rsidRDefault="007C206A" w:rsidP="002226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85C">
        <w:rPr>
          <w:rFonts w:ascii="Times New Roman" w:hAnsi="Times New Roman"/>
          <w:b/>
          <w:sz w:val="28"/>
          <w:szCs w:val="28"/>
        </w:rPr>
        <w:t>Рекомендации для родителей.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Обращайте внимание ребенка на красоту родного города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Расширяйте собственный кругозор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Учите ребенка правильно оценивать свои поступки и поступки других людей.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Читайте ему книги о родине, ее героях, о традициях, культуре своего народа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C206A" w:rsidRPr="00BC285C">
        <w:rPr>
          <w:rFonts w:ascii="Times New Roman" w:hAnsi="Times New Roman"/>
          <w:sz w:val="28"/>
          <w:szCs w:val="28"/>
        </w:rPr>
        <w:t>Знакомьте своего ребёнка с памятными и историческими местами своей Родины.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 xml:space="preserve">Когда вы общаетесь со своим ребёнком, обсуждайте не только проблемы,  но и отмечайте положительные моменты. 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 w:rsidR="007C206A" w:rsidRPr="00BC28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C206A" w:rsidRPr="00BC285C">
        <w:rPr>
          <w:rFonts w:ascii="Times New Roman" w:hAnsi="Times New Roman"/>
          <w:sz w:val="28"/>
          <w:szCs w:val="28"/>
        </w:rPr>
        <w:t xml:space="preserve"> «Не высовывайся!», «Сиди тихо!», «Это не твое дело!»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Не взращивайте в своем ребенке равнодушие, оно обернется против вас самих</w:t>
      </w:r>
    </w:p>
    <w:p w:rsidR="007C206A" w:rsidRPr="00BC285C" w:rsidRDefault="00222602" w:rsidP="00222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06A" w:rsidRPr="00BC285C">
        <w:rPr>
          <w:rFonts w:ascii="Times New Roman" w:hAnsi="Times New Roman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7C206A" w:rsidRDefault="007C206A" w:rsidP="007C206A">
      <w:pPr>
        <w:spacing w:after="0" w:line="36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</w:p>
    <w:p w:rsidR="007C206A" w:rsidRPr="00BC285C" w:rsidRDefault="007C206A" w:rsidP="007C2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85C">
        <w:rPr>
          <w:rFonts w:ascii="Times New Roman" w:hAnsi="Times New Roman"/>
          <w:b/>
          <w:sz w:val="28"/>
          <w:szCs w:val="28"/>
        </w:rPr>
        <w:t>Читаем детям</w:t>
      </w:r>
    </w:p>
    <w:p w:rsidR="007C206A" w:rsidRPr="00BC285C" w:rsidRDefault="007C206A" w:rsidP="007C2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Александрова З. «Родина»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Алексеев С. «Дом», «Первый ночной таран» 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 xml:space="preserve">Жаров А. «Пограничник» 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Кассиль Л. «Памятник солдату», «Москва», «Твои защитники»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285C">
        <w:rPr>
          <w:rFonts w:ascii="Times New Roman" w:hAnsi="Times New Roman"/>
          <w:sz w:val="28"/>
          <w:szCs w:val="28"/>
        </w:rPr>
        <w:t>Кончаловская</w:t>
      </w:r>
      <w:proofErr w:type="spellEnd"/>
      <w:r w:rsidRPr="00BC285C">
        <w:rPr>
          <w:rFonts w:ascii="Times New Roman" w:hAnsi="Times New Roman"/>
          <w:sz w:val="28"/>
          <w:szCs w:val="28"/>
        </w:rPr>
        <w:t xml:space="preserve"> Н. Отрывки из книги «Наша  древняя столица»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Крылов Я. «Трехцветный флаг»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C285C">
        <w:rPr>
          <w:rFonts w:ascii="Times New Roman" w:hAnsi="Times New Roman"/>
          <w:sz w:val="28"/>
          <w:szCs w:val="28"/>
        </w:rPr>
        <w:t>Ладонщиков</w:t>
      </w:r>
      <w:proofErr w:type="spellEnd"/>
      <w:r w:rsidRPr="00BC285C">
        <w:rPr>
          <w:rFonts w:ascii="Times New Roman" w:hAnsi="Times New Roman"/>
          <w:sz w:val="28"/>
          <w:szCs w:val="28"/>
        </w:rPr>
        <w:t xml:space="preserve"> Г. «Наша Родина»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Лермонтов М.Ю. «Бородино»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Махотин С. «Этот дом со скрипучим крыльцом»</w:t>
      </w:r>
    </w:p>
    <w:p w:rsidR="007C206A" w:rsidRPr="00BC285C" w:rsidRDefault="007C206A" w:rsidP="007C20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85C">
        <w:rPr>
          <w:rFonts w:ascii="Times New Roman" w:hAnsi="Times New Roman"/>
          <w:sz w:val="28"/>
          <w:szCs w:val="28"/>
        </w:rPr>
        <w:t>Орлов В. «Родное», «Я и мы», «Разноцветная планета»</w:t>
      </w:r>
    </w:p>
    <w:p w:rsidR="00DE31EE" w:rsidRDefault="00DE31EE"/>
    <w:sectPr w:rsidR="00DE31EE" w:rsidSect="00222602">
      <w:pgSz w:w="11906" w:h="16838"/>
      <w:pgMar w:top="1440" w:right="1080" w:bottom="1440" w:left="1080" w:header="708" w:footer="708" w:gutter="0"/>
      <w:pgBorders w:offsetFrom="page">
        <w:top w:val="balloonsHotAir" w:sz="11" w:space="24" w:color="auto"/>
        <w:left w:val="balloonsHotAir" w:sz="11" w:space="24" w:color="auto"/>
        <w:bottom w:val="balloonsHotAir" w:sz="11" w:space="24" w:color="auto"/>
        <w:right w:val="balloonsHotAir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B85"/>
    <w:multiLevelType w:val="hybridMultilevel"/>
    <w:tmpl w:val="1E54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815970"/>
    <w:multiLevelType w:val="hybridMultilevel"/>
    <w:tmpl w:val="CB4830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43"/>
    <w:rsid w:val="00222602"/>
    <w:rsid w:val="007C206A"/>
    <w:rsid w:val="00B3529F"/>
    <w:rsid w:val="00DC5C43"/>
    <w:rsid w:val="00D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Натуся</cp:lastModifiedBy>
  <cp:revision>2</cp:revision>
  <cp:lastPrinted>2024-09-09T18:45:00Z</cp:lastPrinted>
  <dcterms:created xsi:type="dcterms:W3CDTF">2024-09-09T18:46:00Z</dcterms:created>
  <dcterms:modified xsi:type="dcterms:W3CDTF">2024-09-09T18:46:00Z</dcterms:modified>
</cp:coreProperties>
</file>