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A6" w:rsidRDefault="00FE0CA6" w:rsidP="00FE0C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-419100</wp:posOffset>
            </wp:positionV>
            <wp:extent cx="7439025" cy="106108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A6" w:rsidRPr="00FE0CA6" w:rsidRDefault="00FE0CA6" w:rsidP="00FE0CA6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FE0CA6">
        <w:rPr>
          <w:rFonts w:ascii="Times New Roman" w:hAnsi="Times New Roman" w:cs="Times New Roman"/>
          <w:i/>
          <w:sz w:val="28"/>
          <w:szCs w:val="32"/>
        </w:rPr>
        <w:t>МУНИЦИПАЛЬНОЕ БЮДЖЕТНОЕ ДОШКОЛЬНОЕ ОБРАЗОВАТЕЛЬНОЕ УЧРЕЖДЕНИЕ ДЕТСКИЙ САД КОМБИНИРОВАННОГО ВИДА №2</w:t>
      </w:r>
    </w:p>
    <w:p w:rsidR="00FE0CA6" w:rsidRPr="00FE0CA6" w:rsidRDefault="00FE0CA6" w:rsidP="00FE0CA6">
      <w:pPr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FE0CA6" w:rsidRPr="00FE0CA6" w:rsidRDefault="00FE0CA6" w:rsidP="00FE0CA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E0CA6" w:rsidRDefault="00FE0CA6" w:rsidP="00FE0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CA6" w:rsidRPr="00933771" w:rsidRDefault="00FE0CA6" w:rsidP="00FE0CA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E0CA6" w:rsidRDefault="00FE0CA6" w:rsidP="00FE0CA6">
      <w:pPr>
        <w:jc w:val="center"/>
        <w:rPr>
          <w:rFonts w:ascii="Times New Roman" w:hAnsi="Times New Roman" w:cs="Times New Roman"/>
          <w:sz w:val="36"/>
          <w:szCs w:val="32"/>
        </w:rPr>
      </w:pPr>
      <w:r w:rsidRPr="00FE0CA6">
        <w:rPr>
          <w:rFonts w:ascii="Times New Roman" w:hAnsi="Times New Roman" w:cs="Times New Roman"/>
          <w:sz w:val="36"/>
          <w:szCs w:val="32"/>
        </w:rPr>
        <w:t>Выступление</w:t>
      </w:r>
    </w:p>
    <w:p w:rsidR="00FE0CA6" w:rsidRDefault="00FE0CA6" w:rsidP="00FE0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FE0CA6">
        <w:rPr>
          <w:rFonts w:ascii="Times New Roman" w:hAnsi="Times New Roman" w:cs="Times New Roman"/>
          <w:sz w:val="36"/>
          <w:szCs w:val="32"/>
        </w:rPr>
        <w:t>с докладом на семинаре-практикуме для педагогов по теме</w:t>
      </w:r>
    </w:p>
    <w:p w:rsidR="00FE0CA6" w:rsidRDefault="00FE0CA6" w:rsidP="00FE0C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0CA6" w:rsidRDefault="00FE0CA6" w:rsidP="00FE0CA6">
      <w:pPr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FE0CA6">
        <w:rPr>
          <w:rFonts w:ascii="Times New Roman" w:hAnsi="Times New Roman" w:cs="Times New Roman"/>
          <w:b/>
          <w:color w:val="FF0000"/>
          <w:sz w:val="44"/>
          <w:szCs w:val="32"/>
        </w:rPr>
        <w:t>«Использование музыкально-ритмических и игровых упражнений на развитие пространственной ориентировки в музыкальной деятельности»</w:t>
      </w:r>
    </w:p>
    <w:p w:rsidR="00FE0CA6" w:rsidRPr="00FE0CA6" w:rsidRDefault="00FE0CA6" w:rsidP="00FE0CA6">
      <w:pPr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noProof/>
          <w:lang w:eastAsia="ru-RU"/>
        </w:rPr>
        <w:drawing>
          <wp:inline distT="0" distB="0" distL="0" distR="0" wp14:anchorId="01A35D11" wp14:editId="02CEA871">
            <wp:extent cx="5334000" cy="2428093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1" t="62774" r="11554" b="9198"/>
                    <a:stretch/>
                  </pic:blipFill>
                  <pic:spPr bwMode="auto">
                    <a:xfrm>
                      <a:off x="0" y="0"/>
                      <a:ext cx="5335046" cy="2428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CA6" w:rsidRPr="00933771" w:rsidRDefault="00FE0CA6" w:rsidP="00FE0CA6">
      <w:pPr>
        <w:rPr>
          <w:rFonts w:ascii="Times New Roman" w:hAnsi="Times New Roman" w:cs="Times New Roman"/>
          <w:sz w:val="32"/>
          <w:szCs w:val="32"/>
        </w:rPr>
      </w:pPr>
    </w:p>
    <w:p w:rsidR="00FE0CA6" w:rsidRPr="00933771" w:rsidRDefault="00FE0CA6" w:rsidP="00FE0CA6">
      <w:pPr>
        <w:jc w:val="right"/>
        <w:rPr>
          <w:rFonts w:ascii="Times New Roman" w:hAnsi="Times New Roman" w:cs="Times New Roman"/>
          <w:sz w:val="32"/>
          <w:szCs w:val="32"/>
        </w:rPr>
      </w:pPr>
      <w:r w:rsidRPr="00933771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FE0CA6" w:rsidRPr="00933771" w:rsidRDefault="00FE0CA6" w:rsidP="00FE0CA6">
      <w:pPr>
        <w:jc w:val="right"/>
        <w:rPr>
          <w:rFonts w:ascii="Times New Roman" w:hAnsi="Times New Roman" w:cs="Times New Roman"/>
          <w:sz w:val="32"/>
          <w:szCs w:val="32"/>
        </w:rPr>
      </w:pPr>
      <w:r w:rsidRPr="00933771">
        <w:rPr>
          <w:rFonts w:ascii="Times New Roman" w:hAnsi="Times New Roman" w:cs="Times New Roman"/>
          <w:sz w:val="32"/>
          <w:szCs w:val="32"/>
        </w:rPr>
        <w:t>Дмитриева Александра Владимировна</w:t>
      </w:r>
    </w:p>
    <w:p w:rsidR="00FE0CA6" w:rsidRDefault="00FE0CA6" w:rsidP="00FE0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CA6" w:rsidRDefault="00FE0CA6" w:rsidP="00FE0C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2024г</w:t>
      </w:r>
    </w:p>
    <w:p w:rsidR="00C4540C" w:rsidRPr="00FE0CA6" w:rsidRDefault="00FE0CA6" w:rsidP="00C454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0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Актуальность.</w:t>
      </w:r>
    </w:p>
    <w:p w:rsidR="00386418" w:rsidRPr="0093221C" w:rsidRDefault="00386418" w:rsidP="00B822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практической ориентировки в пространстве у детей 6-7 лет посредством музыкально – ритмических движений нужно начинать в дошкольном возрасте. Именно д</w:t>
      </w:r>
      <w:r w:rsidRPr="0093221C">
        <w:rPr>
          <w:rFonts w:ascii="Times New Roman" w:hAnsi="Times New Roman" w:cs="Times New Roman"/>
          <w:sz w:val="28"/>
          <w:szCs w:val="28"/>
          <w:lang w:eastAsia="ru-RU"/>
        </w:rPr>
        <w:t>ошкольный возраст – один из наиболее важных периодов в жизни каждого человека. Именно в эти годы закладываю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основы здорового образа жизни</w:t>
      </w:r>
      <w:r w:rsidRPr="0093221C">
        <w:rPr>
          <w:rFonts w:ascii="Times New Roman" w:hAnsi="Times New Roman" w:cs="Times New Roman"/>
          <w:sz w:val="28"/>
          <w:szCs w:val="28"/>
          <w:lang w:eastAsia="ru-RU"/>
        </w:rPr>
        <w:t xml:space="preserve">, гармоничного, умственного, нравственного, психического и физического развития ребенка, формируется личность человека. </w:t>
      </w:r>
    </w:p>
    <w:p w:rsidR="00386418" w:rsidRPr="0093221C" w:rsidRDefault="00386418" w:rsidP="00B822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21C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возрасте нужно начинать развитие музыкальных способностей, формирование музыкальной культуры. В </w:t>
      </w:r>
      <w:r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Pr="0093221C">
        <w:rPr>
          <w:rFonts w:ascii="Times New Roman" w:hAnsi="Times New Roman" w:cs="Times New Roman"/>
          <w:sz w:val="28"/>
          <w:szCs w:val="28"/>
          <w:lang w:eastAsia="ru-RU"/>
        </w:rPr>
        <w:t>ом возрасте по своей природе ребёнок очень активен, подвижен, деятелен и естественен в своих музыкальных выражениях. Однако наблюдение за детьми на практике пок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азывает, что вдумчивое слушание </w:t>
      </w:r>
      <w:r w:rsidRPr="0093221C">
        <w:rPr>
          <w:rFonts w:ascii="Times New Roman" w:hAnsi="Times New Roman" w:cs="Times New Roman"/>
          <w:sz w:val="28"/>
          <w:szCs w:val="28"/>
          <w:lang w:eastAsia="ru-RU"/>
        </w:rPr>
        <w:t>длится недолго, многие из детей невнимательно слушают музыку, быстро теряют интерес к происходящему, не запоминают музыкальные произведения. Развитие музыкально–ритмических движений позволяет дошкольникам успешно проявлять себя в различных видах музыкальной деятельности и обеспечивает осознание особенностей музыкального языка, что является главным для формирования музыкального вкуса, интересов, потребностей детей</w:t>
      </w:r>
      <w:r w:rsidR="00FE0C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418" w:rsidRPr="0093221C" w:rsidRDefault="00386418" w:rsidP="00B822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016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Музыкальная деятельность дошкольников</w:t>
      </w:r>
      <w:r w:rsidRPr="00932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различные способы, средства познания детьми музыкального искусства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</w:t>
      </w:r>
      <w:r w:rsidRPr="00932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него и окружающей жизни, и самого себя, с помощью которого осуществляется и общее 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32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видами музыкальной деятельности являются: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</w:t>
      </w:r>
      <w:r w:rsidRPr="00932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музыки;и</w:t>
      </w:r>
      <w:r w:rsidRPr="00932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песен;м</w:t>
      </w:r>
      <w:r w:rsidRPr="0093221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узыкально–ритмические 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6418" w:rsidRPr="00637615" w:rsidRDefault="00386418" w:rsidP="00B8225C">
      <w:pPr>
        <w:pStyle w:val="a4"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37615">
        <w:rPr>
          <w:sz w:val="28"/>
          <w:szCs w:val="28"/>
          <w:shd w:val="clear" w:color="auto" w:fill="FFFFFF"/>
          <w:lang w:eastAsia="ru-RU"/>
        </w:rPr>
        <w:t xml:space="preserve">В дошкольных образовательных организациях осуществляется разностороннее музыкальное воспитание. Особое место в музыкальной деятельности </w:t>
      </w:r>
      <w:r w:rsidRPr="00637615">
        <w:rPr>
          <w:sz w:val="28"/>
          <w:szCs w:val="28"/>
          <w:lang w:eastAsia="ru-RU"/>
        </w:rPr>
        <w:t>в дошкольном учреждении отводится именно музыкально–ритмическим движениям. Движения под музыку издавна применялись в воспитании и образовании детей. Систему музыкально–ритмического воспитания одним из первых разработал в конце XIX века швейцарский педагог и музыкант Эмиль Жак–</w:t>
      </w:r>
      <w:proofErr w:type="spellStart"/>
      <w:r w:rsidRPr="00637615">
        <w:rPr>
          <w:sz w:val="28"/>
          <w:szCs w:val="28"/>
          <w:lang w:eastAsia="ru-RU"/>
        </w:rPr>
        <w:t>Далькроз</w:t>
      </w:r>
      <w:proofErr w:type="spellEnd"/>
      <w:r w:rsidRPr="00637615">
        <w:rPr>
          <w:sz w:val="28"/>
          <w:szCs w:val="28"/>
          <w:lang w:eastAsia="ru-RU"/>
        </w:rPr>
        <w:t xml:space="preserve">. Над созданием современной системы музыкально–ритмического воспитания работали многие музыканты, педагоги, психологи, методисты. </w:t>
      </w:r>
      <w:r w:rsidRPr="00637615">
        <w:rPr>
          <w:rFonts w:eastAsia="Times New Roman"/>
          <w:sz w:val="28"/>
          <w:szCs w:val="28"/>
          <w:lang w:eastAsia="ru-RU"/>
        </w:rPr>
        <w:t xml:space="preserve">По мнению психологов (В.В.Ковалёв, В.Н.Мясищев, С.Б.Семичев и др.) ритмика как система физических упражнений, построенных на связи музыки с движением, является одним из основных средств сохранения и </w:t>
      </w:r>
      <w:r w:rsidRPr="00637615">
        <w:rPr>
          <w:rFonts w:eastAsia="Times New Roman"/>
          <w:sz w:val="28"/>
          <w:szCs w:val="28"/>
          <w:lang w:eastAsia="ru-RU"/>
        </w:rPr>
        <w:lastRenderedPageBreak/>
        <w:t xml:space="preserve">восстановления естественных (природных) ритмов жизнедеятельности ребёнка. Ритмика широко используется при лечении двигательных и речевых расстройств. </w:t>
      </w:r>
      <w:proofErr w:type="spellStart"/>
      <w:r w:rsidRPr="00637615">
        <w:rPr>
          <w:rFonts w:eastAsia="Times New Roman"/>
          <w:sz w:val="28"/>
          <w:szCs w:val="28"/>
          <w:lang w:eastAsia="ru-RU"/>
        </w:rPr>
        <w:t>Н.А.Власова</w:t>
      </w:r>
      <w:proofErr w:type="spellEnd"/>
      <w:r w:rsidRPr="00637615">
        <w:rPr>
          <w:rFonts w:eastAsia="Times New Roman"/>
          <w:sz w:val="28"/>
          <w:szCs w:val="28"/>
          <w:lang w:eastAsia="ru-RU"/>
        </w:rPr>
        <w:t xml:space="preserve">, В.И. Выготская, В.А. Гиляровский, В.А. </w:t>
      </w:r>
      <w:proofErr w:type="spellStart"/>
      <w:r w:rsidRPr="00637615">
        <w:rPr>
          <w:rFonts w:eastAsia="Times New Roman"/>
          <w:sz w:val="28"/>
          <w:szCs w:val="28"/>
          <w:lang w:eastAsia="ru-RU"/>
        </w:rPr>
        <w:t>Гринер</w:t>
      </w:r>
      <w:proofErr w:type="spellEnd"/>
      <w:r w:rsidRPr="00637615">
        <w:rPr>
          <w:rFonts w:eastAsia="Times New Roman"/>
          <w:sz w:val="28"/>
          <w:szCs w:val="28"/>
          <w:lang w:eastAsia="ru-RU"/>
        </w:rPr>
        <w:t>, В.И. </w:t>
      </w:r>
      <w:proofErr w:type="spellStart"/>
      <w:r w:rsidRPr="00637615">
        <w:rPr>
          <w:rFonts w:eastAsia="Times New Roman"/>
          <w:sz w:val="28"/>
          <w:szCs w:val="28"/>
          <w:lang w:eastAsia="ru-RU"/>
        </w:rPr>
        <w:t>Дресвянников</w:t>
      </w:r>
      <w:proofErr w:type="spellEnd"/>
      <w:r w:rsidRPr="00637615">
        <w:rPr>
          <w:rFonts w:eastAsia="Times New Roman"/>
          <w:sz w:val="28"/>
          <w:szCs w:val="28"/>
          <w:lang w:eastAsia="ru-RU"/>
        </w:rPr>
        <w:t xml:space="preserve">, В.А. Кручинина, A.M. </w:t>
      </w:r>
      <w:proofErr w:type="spellStart"/>
      <w:r w:rsidRPr="00637615">
        <w:rPr>
          <w:rFonts w:eastAsia="Times New Roman"/>
          <w:sz w:val="28"/>
          <w:szCs w:val="28"/>
          <w:lang w:eastAsia="ru-RU"/>
        </w:rPr>
        <w:t>Кыштымова</w:t>
      </w:r>
      <w:proofErr w:type="spellEnd"/>
      <w:r w:rsidRPr="00637615">
        <w:rPr>
          <w:rFonts w:eastAsia="Times New Roman"/>
          <w:sz w:val="28"/>
          <w:szCs w:val="28"/>
          <w:lang w:eastAsia="ru-RU"/>
        </w:rPr>
        <w:t xml:space="preserve">, З.Е. Лунина, Н.А. </w:t>
      </w:r>
      <w:proofErr w:type="spellStart"/>
      <w:r w:rsidRPr="00637615">
        <w:rPr>
          <w:rFonts w:eastAsia="Times New Roman"/>
          <w:sz w:val="28"/>
          <w:szCs w:val="28"/>
          <w:lang w:eastAsia="ru-RU"/>
        </w:rPr>
        <w:t>Pay</w:t>
      </w:r>
      <w:proofErr w:type="spellEnd"/>
      <w:r w:rsidRPr="00637615">
        <w:rPr>
          <w:rFonts w:eastAsia="Times New Roman"/>
          <w:sz w:val="28"/>
          <w:szCs w:val="28"/>
          <w:lang w:eastAsia="ru-RU"/>
        </w:rPr>
        <w:t xml:space="preserve">, Е.Ф. </w:t>
      </w:r>
      <w:proofErr w:type="spellStart"/>
      <w:r w:rsidRPr="00637615">
        <w:rPr>
          <w:rFonts w:eastAsia="Times New Roman"/>
          <w:sz w:val="28"/>
          <w:szCs w:val="28"/>
          <w:lang w:eastAsia="ru-RU"/>
        </w:rPr>
        <w:t>Шершенёва</w:t>
      </w:r>
      <w:proofErr w:type="spellEnd"/>
      <w:r w:rsidRPr="00637615">
        <w:rPr>
          <w:rFonts w:eastAsia="Times New Roman"/>
          <w:sz w:val="28"/>
          <w:szCs w:val="28"/>
          <w:lang w:eastAsia="ru-RU"/>
        </w:rPr>
        <w:t xml:space="preserve">, Ю.А. Флоренская и др. в своих работах отмечают возможности ритмики в устранении различных отклонений физического здоровья детей, повышение их двигательной активности, стимулирующей общение соматически ослабленных детей со </w:t>
      </w:r>
      <w:r w:rsidRPr="003D4F41">
        <w:rPr>
          <w:rFonts w:eastAsia="Times New Roman"/>
          <w:sz w:val="28"/>
          <w:szCs w:val="28"/>
          <w:lang w:eastAsia="ru-RU"/>
        </w:rPr>
        <w:t>сверстниками</w:t>
      </w:r>
      <w:r w:rsidR="00FE0CA6">
        <w:rPr>
          <w:rFonts w:eastAsia="Times New Roman"/>
          <w:sz w:val="28"/>
          <w:szCs w:val="28"/>
          <w:lang w:eastAsia="ru-RU"/>
        </w:rPr>
        <w:t>.</w:t>
      </w:r>
    </w:p>
    <w:p w:rsidR="00637615" w:rsidRPr="00E14575" w:rsidRDefault="00386418" w:rsidP="00B82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665">
        <w:rPr>
          <w:rFonts w:ascii="Times New Roman" w:hAnsi="Times New Roman" w:cs="Times New Roman"/>
          <w:sz w:val="28"/>
          <w:szCs w:val="28"/>
          <w:lang w:eastAsia="ru-RU"/>
        </w:rPr>
        <w:t>Музыкально–ритмические движения (или ритмика)</w:t>
      </w:r>
      <w:r w:rsidRPr="0093221C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один из видов музыкальной деятельности дошкольников, являющийся наиболее продуктивным с точки зрения развития музыкальности и формирования творческих качеств личности</w:t>
      </w:r>
      <w:r w:rsidR="00FE0C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418" w:rsidRPr="0093221C" w:rsidRDefault="00637615" w:rsidP="00B822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занятий ритмикой педагог учит ребенка внимательно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следить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прислушиваться к своему организму, грамотно подходить к вопросу о своем здоровье. </w:t>
      </w:r>
      <w:r w:rsidR="00386418" w:rsidRPr="0093221C">
        <w:rPr>
          <w:rFonts w:ascii="Times New Roman" w:hAnsi="Times New Roman" w:cs="Times New Roman"/>
          <w:sz w:val="28"/>
          <w:szCs w:val="28"/>
          <w:lang w:eastAsia="ru-RU"/>
        </w:rPr>
        <w:t xml:space="preserve">В ходе занятий музыкально–ритмическими движениями укрепляется организм ребенка; развиваются музыкальный слух, память, внимание; воспитываются морально–волевые качества: ловкость, точность, быстрота, целеустремленность, вырабатываются такие свойства движения, как мягкость, пружинистость, энергичность, пластичность; улучшается осанка детей. При правильном отборе музыкально–ритмические движения укрепляют сердечные мышцы, улучшают кровообращение, </w:t>
      </w:r>
      <w:r w:rsidR="00FE0CA6">
        <w:rPr>
          <w:rFonts w:ascii="Times New Roman" w:hAnsi="Times New Roman" w:cs="Times New Roman"/>
          <w:sz w:val="28"/>
          <w:szCs w:val="28"/>
          <w:lang w:eastAsia="ru-RU"/>
        </w:rPr>
        <w:t>дыхательные процессы, развивают.</w:t>
      </w:r>
    </w:p>
    <w:p w:rsidR="00386418" w:rsidRPr="0093221C" w:rsidRDefault="00386418" w:rsidP="00B822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21C">
        <w:rPr>
          <w:rFonts w:ascii="Times New Roman" w:hAnsi="Times New Roman" w:cs="Times New Roman"/>
          <w:sz w:val="28"/>
          <w:szCs w:val="28"/>
          <w:lang w:eastAsia="ru-RU"/>
        </w:rPr>
        <w:t>Видя красоту движения в играх, плясках, хороводах, стараясь выполнить движение как можно красивее, изящнее, соединяя их с музыкой, ребенок развивается эстетически, приучается видеть и создавать прекрасное.</w:t>
      </w:r>
    </w:p>
    <w:p w:rsidR="00386418" w:rsidRPr="0093221C" w:rsidRDefault="00386418" w:rsidP="00B8225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21C">
        <w:rPr>
          <w:rFonts w:ascii="Times New Roman" w:hAnsi="Times New Roman" w:cs="Times New Roman"/>
          <w:sz w:val="28"/>
          <w:szCs w:val="28"/>
          <w:lang w:eastAsia="ru-RU"/>
        </w:rPr>
        <w:t>Музыкально–ритмические построения, национальные пляски, инсценировки, хороводные игры с пением, построенные на лучших образцах народной, русской классической и современной музыки, формируют нравственный облик ребенка, развивают музыкальность и художественный вкус, воспитывают любовь к Родине. Кроме того, музыкально–ритмические движения способствуют развитию пространственных и временных ориентировок. Ребенок попадает в такие игровые ситуации, которые требуют быстрой реакции на изменение в музыке, на движения товарищей, сталкивается с необходимостью самостоятельного выполнения заданий. Это развивает его внимание, творческую инициативу.</w:t>
      </w:r>
    </w:p>
    <w:p w:rsidR="00386418" w:rsidRPr="00727908" w:rsidRDefault="00386418" w:rsidP="00B82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Следовательно, занятия музыкально–ритмическими движения связаны со всеми сторонами воспитания. Они благотворно влияют на умственное, нравственное, эстетическое и физическое развитие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важно понимать, что п</w:t>
      </w:r>
      <w:r w:rsidRPr="006A13AC">
        <w:rPr>
          <w:rFonts w:ascii="Times New Roman" w:hAnsi="Times New Roman" w:cs="Times New Roman"/>
          <w:sz w:val="28"/>
          <w:szCs w:val="28"/>
        </w:rPr>
        <w:t>сихологическое влияние бывает созидательное и разрушительное. Автор книги «Психологическое</w:t>
      </w:r>
      <w:r w:rsidR="00C03050">
        <w:rPr>
          <w:rFonts w:ascii="Times New Roman" w:hAnsi="Times New Roman" w:cs="Times New Roman"/>
          <w:sz w:val="28"/>
          <w:szCs w:val="28"/>
        </w:rPr>
        <w:t xml:space="preserve"> влияние» В. П. Шейнов отмечает,  что «е</w:t>
      </w:r>
      <w:r w:rsidRPr="006A13AC">
        <w:rPr>
          <w:rFonts w:ascii="Times New Roman" w:hAnsi="Times New Roman" w:cs="Times New Roman"/>
          <w:sz w:val="28"/>
          <w:szCs w:val="28"/>
        </w:rPr>
        <w:t>сли цели инициатора эгоистичны и он достигает их, наносяущерб адресату, то это разрушительное влияние. Если же адресат остаётся в выигрыше, то влияние созидательное»</w:t>
      </w:r>
      <w:r w:rsidR="00FE0CA6">
        <w:rPr>
          <w:rFonts w:ascii="Times New Roman" w:hAnsi="Times New Roman" w:cs="Times New Roman"/>
          <w:sz w:val="28"/>
          <w:szCs w:val="28"/>
        </w:rPr>
        <w:t>.</w:t>
      </w:r>
    </w:p>
    <w:p w:rsidR="00386418" w:rsidRDefault="00386418" w:rsidP="00B8225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 за музыкально–ритмической деятельностью детей позволяет утверждать, </w:t>
      </w:r>
      <w:proofErr w:type="gramStart"/>
      <w:r w:rsidRPr="0093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3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приобретая навыки и умения в области танцевального искусства, дети начинают понимать, что каждый танец и</w:t>
      </w:r>
      <w:r w:rsidR="00C0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 свое содержание, характер, </w:t>
      </w:r>
      <w:r w:rsidRPr="0093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образ. Чтобы передать выразительность танцевальных образов, ребенок должен запомнить не только сами движения и их последовательность (что само по себе положительно влияет на развитие внимания и памяти), но и мобилизовать воображение, наблюдательность, творческую активность. Художественно–творческие способности детей раскрываются полнее в импровизациях, при самостоятельном составлении несложных танцевальных композиций</w:t>
      </w:r>
      <w:r w:rsidR="00FE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6418" w:rsidRDefault="00386418" w:rsidP="00B8225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важно</w:t>
      </w:r>
      <w:r w:rsidRPr="0093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подчеркнуть, что в настоящее время резко меняются условия, запросы родителей и администрации детского сада, которые хотят в первую очередь видеть детей участниками ярких, современных представлений с современными танцами и песнями. Поэтому сейчас необходимо использовать в своей работе современный музыкальный репертуар, сценарии, музыкально–ритмические композиции, а также современные костюмы, которые бы соответство</w:t>
      </w:r>
      <w:r w:rsidR="00C0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требованиям нашего времени, но также не забывать и об использовании классических музыкальных произведений в постановке танцев, спектаклей. </w:t>
      </w:r>
    </w:p>
    <w:p w:rsidR="00386418" w:rsidRPr="0093221C" w:rsidRDefault="00C03050" w:rsidP="00B8225C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86418" w:rsidRPr="0093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наш взгляд,</w:t>
      </w:r>
      <w:r w:rsidR="00386418" w:rsidRPr="00932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своевременное определение уровня музыкально–ритмического развития детей, грамотное перспективное и календарное планирование работы по обучению детей современным музыкально–ритмическим движениям. Использование современных сценариев и танцев могут находить широкое применение в детских дошкольных учреждениях. </w:t>
      </w:r>
    </w:p>
    <w:p w:rsidR="00386418" w:rsidRDefault="00386418" w:rsidP="00B8225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DA" w:rsidRDefault="000F15DA" w:rsidP="00B8225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DA" w:rsidRDefault="000F15DA" w:rsidP="00B8225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575" w:rsidRDefault="00C4540C" w:rsidP="00B822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E14575" w:rsidRPr="00E14575" w:rsidRDefault="00E14575" w:rsidP="00B822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5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Д.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 простран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ственной ориентировки у детей / Дошкольное воспитание // Р. Д. Говорова. – М.: </w:t>
      </w:r>
      <w:proofErr w:type="spellStart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Литрес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1975. – 177 С.</w:t>
      </w:r>
    </w:p>
    <w:p w:rsidR="00E14575" w:rsidRPr="00E14575" w:rsidRDefault="00E14575" w:rsidP="00B822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Мусейибова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Т.А. Генезис отражения пространства и пространственных ориентации у детей дошкольного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возраста / 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Теория и методика развития элементарных математических представлений у дошко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льников: Хрестоматия в 6 частях (</w:t>
      </w:r>
      <w:r w:rsidR="007A2323"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Ч. IV- VI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// Т. А. </w:t>
      </w:r>
      <w:proofErr w:type="spellStart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Мусейибова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 А. – </w:t>
      </w:r>
      <w:proofErr w:type="spellStart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1994. – 87 С.</w:t>
      </w:r>
    </w:p>
    <w:p w:rsidR="00E14575" w:rsidRDefault="00E14575" w:rsidP="00B8225C">
      <w:pPr>
        <w:shd w:val="clear" w:color="auto" w:fill="FFFFFF"/>
        <w:spacing w:after="0" w:line="36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Мусейибова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Т.А. Дидактические игры в системе обучения детей п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ространственным ориентировкам /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Теория и методика развития элементарных математических представлений у дошко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льников: Хрестоматия в 6 частях(Ч. IV-VI) // Т. А. </w:t>
      </w:r>
      <w:proofErr w:type="spellStart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Мусейибова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 А. – </w:t>
      </w:r>
      <w:proofErr w:type="spellStart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., 1994. – 56 С. </w:t>
      </w:r>
    </w:p>
    <w:p w:rsidR="00E14575" w:rsidRDefault="00E14575" w:rsidP="00B8225C">
      <w:pPr>
        <w:shd w:val="clear" w:color="auto" w:fill="FFFFFF"/>
        <w:spacing w:after="0" w:line="36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14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Подколзина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 Пространственная ориентировка дошкольников с нарушение</w:t>
      </w:r>
      <w:r w:rsidR="007A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зрения // Е. Н. </w:t>
      </w:r>
      <w:proofErr w:type="spellStart"/>
      <w:r w:rsidR="007A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Подкользина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</w:t>
      </w:r>
      <w:proofErr w:type="spellStart"/>
      <w:r w:rsidRPr="00E145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E1457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2009</w:t>
      </w:r>
      <w:r w:rsidR="007A23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176 С.</w:t>
      </w:r>
    </w:p>
    <w:p w:rsidR="00E14575" w:rsidRPr="00E14575" w:rsidRDefault="00E14575" w:rsidP="00B8225C">
      <w:pPr>
        <w:shd w:val="clear" w:color="auto" w:fill="FFFFFF"/>
        <w:spacing w:after="0" w:line="360" w:lineRule="auto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Степаненкова</w:t>
      </w:r>
      <w:proofErr w:type="spellEnd"/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Э.Я. К вопросу о формировании пространственных ориентировок у детей 5-6 лет в 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подвижных играх и упражнениях /</w:t>
      </w:r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Теория и методика развития элементарных математических представлений у дошко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льников: Хрестоматия в 6 частях </w:t>
      </w:r>
      <w:r w:rsidR="003D4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7A2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Ч. IV-VI)</w:t>
      </w:r>
      <w:r w:rsidR="003D4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// Э. Я. </w:t>
      </w:r>
      <w:proofErr w:type="spellStart"/>
      <w:r w:rsidR="003D4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Степаненкова</w:t>
      </w:r>
      <w:proofErr w:type="spellEnd"/>
      <w:r w:rsidR="003D4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3D4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E1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1994.</w:t>
      </w:r>
      <w:r w:rsidR="003D4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64 С.</w:t>
      </w:r>
    </w:p>
    <w:p w:rsidR="00E14575" w:rsidRDefault="00E14575" w:rsidP="00B822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D4F41">
        <w:rPr>
          <w:rFonts w:ascii="Times New Roman" w:hAnsi="Times New Roman" w:cs="Times New Roman"/>
          <w:sz w:val="28"/>
          <w:szCs w:val="28"/>
        </w:rPr>
        <w:t xml:space="preserve">Шейнов, В. П. Психологическое влияние // </w:t>
      </w:r>
      <w:r w:rsidRPr="00E14575">
        <w:rPr>
          <w:rFonts w:ascii="Times New Roman" w:hAnsi="Times New Roman" w:cs="Times New Roman"/>
          <w:sz w:val="28"/>
          <w:szCs w:val="28"/>
        </w:rPr>
        <w:t xml:space="preserve">В. П. Шейнов. – 2-е изд. – Минск: </w:t>
      </w:r>
      <w:proofErr w:type="spellStart"/>
      <w:r w:rsidRPr="00E14575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E14575">
        <w:rPr>
          <w:rFonts w:ascii="Times New Roman" w:hAnsi="Times New Roman" w:cs="Times New Roman"/>
          <w:sz w:val="28"/>
          <w:szCs w:val="28"/>
        </w:rPr>
        <w:t xml:space="preserve">, 2011. </w:t>
      </w:r>
      <w:r w:rsidR="003D4F41">
        <w:rPr>
          <w:rFonts w:ascii="Times New Roman" w:hAnsi="Times New Roman" w:cs="Times New Roman"/>
          <w:sz w:val="28"/>
          <w:szCs w:val="28"/>
        </w:rPr>
        <w:t>– 10 С.</w:t>
      </w:r>
    </w:p>
    <w:p w:rsidR="00386418" w:rsidRDefault="00386418" w:rsidP="00386418">
      <w:bookmarkStart w:id="0" w:name="_GoBack"/>
      <w:bookmarkEnd w:id="0"/>
    </w:p>
    <w:sectPr w:rsidR="00386418" w:rsidSect="00FE0CA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20B"/>
    <w:multiLevelType w:val="hybridMultilevel"/>
    <w:tmpl w:val="CB5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11160"/>
    <w:multiLevelType w:val="hybridMultilevel"/>
    <w:tmpl w:val="30B284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50121242"/>
    <w:multiLevelType w:val="hybridMultilevel"/>
    <w:tmpl w:val="9B7EE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75483"/>
    <w:multiLevelType w:val="multilevel"/>
    <w:tmpl w:val="CF08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D6790"/>
    <w:multiLevelType w:val="multilevel"/>
    <w:tmpl w:val="8C08A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B"/>
    <w:rsid w:val="000F15DA"/>
    <w:rsid w:val="00386418"/>
    <w:rsid w:val="003D4F41"/>
    <w:rsid w:val="00637615"/>
    <w:rsid w:val="007A2323"/>
    <w:rsid w:val="00A12984"/>
    <w:rsid w:val="00A73516"/>
    <w:rsid w:val="00B8225C"/>
    <w:rsid w:val="00C03050"/>
    <w:rsid w:val="00C4540C"/>
    <w:rsid w:val="00CF157A"/>
    <w:rsid w:val="00D00052"/>
    <w:rsid w:val="00E14575"/>
    <w:rsid w:val="00FA321B"/>
    <w:rsid w:val="00FE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8D82"/>
  <w15:docId w15:val="{A3417358-DB8A-49BA-A901-47FBDBE9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641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54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540C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E1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Пожарова Екатерина Александровна</dc:creator>
  <cp:keywords/>
  <dc:description/>
  <cp:lastModifiedBy>Master</cp:lastModifiedBy>
  <cp:revision>2</cp:revision>
  <dcterms:created xsi:type="dcterms:W3CDTF">2025-03-05T08:48:00Z</dcterms:created>
  <dcterms:modified xsi:type="dcterms:W3CDTF">2025-03-05T08:48:00Z</dcterms:modified>
</cp:coreProperties>
</file>